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17D9" w:rsidRPr="00E02B66" w:rsidRDefault="005E17D9" w:rsidP="006B09D2">
      <w:pPr>
        <w:pStyle w:val="a"/>
        <w:ind w:firstLine="0"/>
        <w:jc w:val="center"/>
        <w:rPr>
          <w:rFonts w:ascii="Times New Roman" w:hAnsi="Times New Roman"/>
          <w:szCs w:val="28"/>
        </w:rPr>
      </w:pPr>
      <w:r w:rsidRPr="00C11629">
        <w:rPr>
          <w:rFonts w:ascii="Times New Roman" w:hAnsi="Times New Roman"/>
          <w:szCs w:val="28"/>
        </w:rPr>
        <w:t>У</w:t>
      </w:r>
      <w:r>
        <w:rPr>
          <w:rFonts w:ascii="Times New Roman" w:hAnsi="Times New Roman"/>
          <w:szCs w:val="28"/>
        </w:rPr>
        <w:t>чреждение</w:t>
      </w:r>
      <w:r w:rsidRPr="00E02B66">
        <w:rPr>
          <w:rFonts w:ascii="Times New Roman" w:hAnsi="Times New Roman"/>
          <w:szCs w:val="28"/>
        </w:rPr>
        <w:t xml:space="preserve"> «</w:t>
      </w:r>
      <w:r>
        <w:rPr>
          <w:rFonts w:ascii="Times New Roman" w:hAnsi="Times New Roman"/>
          <w:szCs w:val="28"/>
        </w:rPr>
        <w:t>Университет имени Сулеймана Демиреля</w:t>
      </w:r>
      <w:r w:rsidRPr="00E02B66">
        <w:rPr>
          <w:rFonts w:ascii="Times New Roman" w:hAnsi="Times New Roman"/>
          <w:szCs w:val="28"/>
        </w:rPr>
        <w:t>»</w:t>
      </w:r>
    </w:p>
    <w:p w:rsidR="005E17D9" w:rsidRPr="00E02B66" w:rsidRDefault="005E17D9" w:rsidP="006B09D2">
      <w:pPr>
        <w:pStyle w:val="a"/>
        <w:ind w:firstLine="0"/>
        <w:jc w:val="center"/>
        <w:rPr>
          <w:rFonts w:ascii="Times New Roman" w:hAnsi="Times New Roman"/>
          <w:szCs w:val="28"/>
        </w:rPr>
      </w:pPr>
      <w:r w:rsidRPr="00E02B66">
        <w:rPr>
          <w:rFonts w:ascii="Times New Roman" w:hAnsi="Times New Roman"/>
          <w:szCs w:val="28"/>
        </w:rPr>
        <w:t xml:space="preserve">Факультет </w:t>
      </w:r>
      <w:r>
        <w:rPr>
          <w:rFonts w:ascii="Times New Roman" w:hAnsi="Times New Roman"/>
          <w:szCs w:val="28"/>
        </w:rPr>
        <w:t>Филологии и педагогических специальностей</w:t>
      </w:r>
    </w:p>
    <w:p w:rsidR="005E17D9" w:rsidRPr="00E02B66" w:rsidRDefault="005E17D9" w:rsidP="006B09D2">
      <w:pPr>
        <w:pStyle w:val="a"/>
        <w:ind w:firstLine="0"/>
        <w:jc w:val="center"/>
        <w:rPr>
          <w:rFonts w:ascii="Times New Roman" w:hAnsi="Times New Roman"/>
          <w:szCs w:val="28"/>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r>
        <w:rPr>
          <w:noProof/>
          <w:lang w:val="en-US" w:eastAsia="en-US" w:bidi="ar-SA"/>
        </w:rPr>
        <w:drawing>
          <wp:anchor distT="0" distB="0" distL="114300" distR="114300" simplePos="0" relativeHeight="251659264" behindDoc="0" locked="0" layoutInCell="1" allowOverlap="1">
            <wp:simplePos x="0" y="0"/>
            <wp:positionH relativeFrom="column">
              <wp:posOffset>1720215</wp:posOffset>
            </wp:positionH>
            <wp:positionV relativeFrom="paragraph">
              <wp:posOffset>15240</wp:posOffset>
            </wp:positionV>
            <wp:extent cx="2400300" cy="1362075"/>
            <wp:effectExtent l="0" t="0" r="0" b="9525"/>
            <wp:wrapSquare wrapText="bothSides"/>
            <wp:docPr id="2" name="Picture 1" descr="Описание: Описание: 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Untitled-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00300" cy="1362075"/>
                    </a:xfrm>
                    <a:prstGeom prst="rect">
                      <a:avLst/>
                    </a:prstGeom>
                    <a:noFill/>
                    <a:ln>
                      <a:noFill/>
                    </a:ln>
                  </pic:spPr>
                </pic:pic>
              </a:graphicData>
            </a:graphic>
          </wp:anchor>
        </w:drawing>
      </w: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ind w:firstLine="0"/>
        <w:rPr>
          <w:lang w:val="kk-KZ"/>
        </w:rPr>
      </w:pPr>
    </w:p>
    <w:p w:rsidR="005E17D9" w:rsidRDefault="005E17D9" w:rsidP="006B09D2">
      <w:pPr>
        <w:pStyle w:val="BodyTextIndent"/>
        <w:rPr>
          <w:lang w:val="kk-KZ"/>
        </w:rPr>
      </w:pPr>
    </w:p>
    <w:p w:rsidR="005E17D9" w:rsidRPr="00240084" w:rsidRDefault="005E17D9" w:rsidP="006B09D2">
      <w:pPr>
        <w:pStyle w:val="BodyTextIndent"/>
        <w:ind w:left="2160"/>
        <w:rPr>
          <w:szCs w:val="28"/>
        </w:rPr>
      </w:pPr>
      <w:r>
        <w:rPr>
          <w:b/>
          <w:lang w:val="kk-KZ"/>
        </w:rPr>
        <w:t xml:space="preserve"> Агеева Е.Л.</w:t>
      </w:r>
    </w:p>
    <w:p w:rsidR="005E17D9" w:rsidRPr="00B40AC0" w:rsidRDefault="005E17D9" w:rsidP="006B09D2">
      <w:pPr>
        <w:pStyle w:val="BodyTextIndent"/>
        <w:jc w:val="center"/>
        <w:rPr>
          <w:b/>
          <w:lang w:val="kk-KZ"/>
        </w:rPr>
      </w:pPr>
    </w:p>
    <w:p w:rsidR="005E17D9" w:rsidRDefault="005E17D9" w:rsidP="006B09D2">
      <w:pPr>
        <w:pStyle w:val="BodyTextIndent"/>
        <w:jc w:val="center"/>
        <w:rPr>
          <w:lang w:val="kk-KZ"/>
        </w:rPr>
      </w:pPr>
      <w:r>
        <w:rPr>
          <w:lang w:val="kk-KZ"/>
        </w:rPr>
        <w:t>МЕТОДИЧЕСКИЕ РЕКОМЕНДАЦИИ ДЛЯ САМОСТОЯТЕЛЬНОЙ РАБОТЫ СТУДЕНТОВ ПО ТЕОРИИ И ПРАКТИКЕ ПЕРЕВОДА</w:t>
      </w:r>
    </w:p>
    <w:p w:rsidR="005E17D9" w:rsidRDefault="005E17D9" w:rsidP="006B09D2">
      <w:pPr>
        <w:pStyle w:val="BodyTextIndent"/>
        <w:jc w:val="center"/>
        <w:rPr>
          <w:b/>
          <w:lang w:val="kk-KZ"/>
        </w:rPr>
      </w:pPr>
      <w:r w:rsidRPr="00FE1770">
        <w:rPr>
          <w:b/>
          <w:lang w:val="kk-KZ"/>
        </w:rPr>
        <w:t>«</w:t>
      </w:r>
      <w:r>
        <w:rPr>
          <w:b/>
          <w:lang w:val="kk-KZ"/>
        </w:rPr>
        <w:t xml:space="preserve">Язык делового общения и </w:t>
      </w:r>
      <w:r w:rsidR="001F74D1">
        <w:rPr>
          <w:b/>
          <w:lang w:val="kk-KZ"/>
        </w:rPr>
        <w:t xml:space="preserve">специальный </w:t>
      </w:r>
      <w:r>
        <w:rPr>
          <w:b/>
          <w:lang w:val="kk-KZ"/>
        </w:rPr>
        <w:t>перевод</w:t>
      </w:r>
      <w:r w:rsidRPr="00FE1770">
        <w:rPr>
          <w:b/>
          <w:lang w:val="kk-KZ"/>
        </w:rPr>
        <w:t>»</w:t>
      </w:r>
    </w:p>
    <w:p w:rsidR="005E17D9" w:rsidRPr="006C33C3" w:rsidRDefault="005E17D9" w:rsidP="006B09D2">
      <w:pPr>
        <w:pStyle w:val="BodyTextIndent"/>
        <w:rPr>
          <w:b/>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rPr>
          <w:lang w:val="kk-KZ"/>
        </w:rPr>
      </w:pPr>
    </w:p>
    <w:p w:rsidR="005E17D9" w:rsidRDefault="005E17D9" w:rsidP="006B09D2">
      <w:pPr>
        <w:pStyle w:val="BodyTextIndent"/>
        <w:ind w:firstLine="0"/>
        <w:rPr>
          <w:b/>
          <w:sz w:val="24"/>
          <w:lang w:val="kk-KZ"/>
        </w:rPr>
      </w:pPr>
    </w:p>
    <w:p w:rsidR="005E17D9" w:rsidRDefault="005E17D9" w:rsidP="006B09D2">
      <w:pPr>
        <w:pStyle w:val="BodyTextIndent"/>
        <w:ind w:firstLine="0"/>
        <w:jc w:val="center"/>
        <w:rPr>
          <w:b/>
          <w:sz w:val="24"/>
          <w:lang w:val="kk-KZ"/>
        </w:rPr>
      </w:pPr>
    </w:p>
    <w:p w:rsidR="005E17D9" w:rsidRDefault="005E17D9" w:rsidP="006B09D2">
      <w:pPr>
        <w:pStyle w:val="BodyTextIndent"/>
        <w:ind w:firstLine="0"/>
        <w:jc w:val="center"/>
        <w:rPr>
          <w:b/>
          <w:sz w:val="24"/>
          <w:lang w:val="kk-KZ"/>
        </w:rPr>
      </w:pPr>
    </w:p>
    <w:p w:rsidR="005E17D9" w:rsidRDefault="005E17D9" w:rsidP="006B09D2">
      <w:pPr>
        <w:pStyle w:val="BodyTextIndent"/>
        <w:ind w:firstLine="0"/>
        <w:jc w:val="center"/>
        <w:rPr>
          <w:b/>
          <w:sz w:val="24"/>
          <w:lang w:val="kk-KZ"/>
        </w:rPr>
      </w:pPr>
    </w:p>
    <w:p w:rsidR="005E17D9" w:rsidRDefault="005E17D9" w:rsidP="006B09D2">
      <w:pPr>
        <w:pStyle w:val="BodyTextIndent"/>
        <w:ind w:firstLine="0"/>
        <w:jc w:val="center"/>
        <w:rPr>
          <w:b/>
          <w:sz w:val="24"/>
          <w:lang w:val="kk-KZ"/>
        </w:rPr>
      </w:pPr>
    </w:p>
    <w:p w:rsidR="005E17D9" w:rsidRPr="00EF3AD6" w:rsidRDefault="005E17D9" w:rsidP="006B09D2">
      <w:pPr>
        <w:pStyle w:val="BodyTextIndent"/>
        <w:ind w:firstLine="0"/>
        <w:rPr>
          <w:b/>
          <w:sz w:val="24"/>
        </w:rPr>
      </w:pPr>
    </w:p>
    <w:p w:rsidR="005E17D9" w:rsidRDefault="005E17D9" w:rsidP="006B09D2">
      <w:pPr>
        <w:pStyle w:val="BodyTextIndent"/>
        <w:ind w:firstLine="0"/>
        <w:jc w:val="center"/>
        <w:rPr>
          <w:b/>
          <w:sz w:val="24"/>
          <w:lang w:val="kk-KZ"/>
        </w:rPr>
      </w:pPr>
      <w:r>
        <w:rPr>
          <w:b/>
          <w:sz w:val="24"/>
          <w:lang w:val="kk-KZ"/>
        </w:rPr>
        <w:t>Каскелен 2015</w:t>
      </w:r>
    </w:p>
    <w:p w:rsidR="005E17D9" w:rsidRDefault="005E17D9" w:rsidP="006B09D2">
      <w:pPr>
        <w:pStyle w:val="BodyTextIndent"/>
        <w:ind w:firstLine="0"/>
        <w:jc w:val="center"/>
        <w:rPr>
          <w:b/>
          <w:sz w:val="24"/>
          <w:lang w:val="kk-KZ"/>
        </w:rPr>
      </w:pPr>
    </w:p>
    <w:p w:rsidR="005E17D9" w:rsidRDefault="005E17D9" w:rsidP="006B09D2">
      <w:pPr>
        <w:pStyle w:val="BodyTextIndent"/>
        <w:ind w:firstLine="0"/>
        <w:jc w:val="center"/>
        <w:rPr>
          <w:b/>
          <w:sz w:val="24"/>
          <w:lang w:val="kk-KZ"/>
        </w:rPr>
      </w:pPr>
    </w:p>
    <w:p w:rsidR="005E17D9" w:rsidRDefault="005E17D9" w:rsidP="006B09D2">
      <w:pPr>
        <w:pStyle w:val="BodyTextIndent"/>
        <w:ind w:firstLine="0"/>
        <w:jc w:val="center"/>
        <w:rPr>
          <w:b/>
          <w:sz w:val="24"/>
          <w:lang w:val="kk-KZ"/>
        </w:rPr>
      </w:pPr>
    </w:p>
    <w:p w:rsidR="005E17D9" w:rsidRPr="00EF3AD6" w:rsidRDefault="005E17D9" w:rsidP="006B09D2">
      <w:pPr>
        <w:pStyle w:val="BodyTextIndent"/>
        <w:ind w:firstLine="0"/>
        <w:jc w:val="center"/>
        <w:rPr>
          <w:b/>
          <w:sz w:val="24"/>
        </w:rPr>
      </w:pPr>
    </w:p>
    <w:p w:rsidR="005E17D9" w:rsidRPr="002C6F4E" w:rsidRDefault="005E17D9" w:rsidP="001F74D1">
      <w:pPr>
        <w:pStyle w:val="BodyTextIndent"/>
        <w:ind w:firstLine="0"/>
        <w:rPr>
          <w:szCs w:val="28"/>
          <w:lang w:val="kk-KZ"/>
        </w:rPr>
      </w:pPr>
      <w:r>
        <w:rPr>
          <w:szCs w:val="28"/>
          <w:lang w:val="kk-KZ"/>
        </w:rPr>
        <w:lastRenderedPageBreak/>
        <w:t>Составитель : Агеева Е.Л.</w:t>
      </w:r>
    </w:p>
    <w:p w:rsidR="005E17D9" w:rsidRDefault="005E17D9" w:rsidP="006B09D2">
      <w:pPr>
        <w:pStyle w:val="BodyTextIndent"/>
        <w:jc w:val="center"/>
        <w:rPr>
          <w:b/>
          <w:sz w:val="24"/>
          <w:szCs w:val="24"/>
          <w:lang w:val="kk-KZ"/>
        </w:rPr>
      </w:pPr>
    </w:p>
    <w:p w:rsidR="005E17D9" w:rsidRPr="00DD2ED0" w:rsidRDefault="005E17D9" w:rsidP="006B09D2">
      <w:pPr>
        <w:pStyle w:val="BodyTextIndent"/>
        <w:jc w:val="center"/>
        <w:rPr>
          <w:b/>
          <w:sz w:val="24"/>
          <w:szCs w:val="24"/>
          <w:lang w:val="kk-KZ"/>
        </w:rPr>
      </w:pPr>
    </w:p>
    <w:p w:rsidR="005E17D9" w:rsidRPr="00DD2ED0" w:rsidRDefault="005E17D9" w:rsidP="006B09D2">
      <w:pPr>
        <w:pStyle w:val="BodyTextIndent"/>
        <w:jc w:val="center"/>
        <w:rPr>
          <w:b/>
          <w:sz w:val="24"/>
          <w:szCs w:val="24"/>
          <w:lang w:val="kk-KZ"/>
        </w:rPr>
      </w:pPr>
    </w:p>
    <w:p w:rsidR="005E17D9" w:rsidRPr="00DD2ED0" w:rsidRDefault="005E17D9" w:rsidP="006B09D2">
      <w:pPr>
        <w:pStyle w:val="BodyTextIndent"/>
        <w:ind w:firstLine="0"/>
        <w:jc w:val="both"/>
        <w:rPr>
          <w:color w:val="auto"/>
          <w:sz w:val="24"/>
          <w:szCs w:val="24"/>
        </w:rPr>
      </w:pPr>
      <w:r w:rsidRPr="00DD2ED0">
        <w:rPr>
          <w:sz w:val="24"/>
          <w:szCs w:val="24"/>
          <w:lang w:val="kk-KZ"/>
        </w:rPr>
        <w:t xml:space="preserve">          </w:t>
      </w:r>
      <w:r w:rsidRPr="00DD2ED0">
        <w:rPr>
          <w:color w:val="auto"/>
          <w:sz w:val="24"/>
          <w:szCs w:val="24"/>
        </w:rPr>
        <w:t>Данные рекомендации по переводу деловой лексики на примерах банковских документов предназначены для самостоятельной работы студентов, начинающих преподавателей перевода и переводчиков.</w:t>
      </w:r>
    </w:p>
    <w:p w:rsidR="005E17D9" w:rsidRPr="00DD2ED0" w:rsidRDefault="005E17D9" w:rsidP="006B09D2">
      <w:pPr>
        <w:pStyle w:val="BodyTextIndent"/>
        <w:jc w:val="both"/>
        <w:rPr>
          <w:color w:val="auto"/>
          <w:sz w:val="24"/>
          <w:szCs w:val="24"/>
        </w:rPr>
      </w:pPr>
      <w:r w:rsidRPr="00DD2ED0">
        <w:rPr>
          <w:color w:val="auto"/>
          <w:sz w:val="24"/>
          <w:szCs w:val="24"/>
        </w:rPr>
        <w:t>Первая часть представляет собой методический материал по банковской тематике «Структура и функции банков». Дан необходимый вокабуляр, комплекс упражнений для тренировки терминов, текст для ознакомления с темой и тексты для перевода.</w:t>
      </w:r>
    </w:p>
    <w:p w:rsidR="005E17D9" w:rsidRPr="00DD2ED0" w:rsidRDefault="005E17D9" w:rsidP="006B09D2">
      <w:pPr>
        <w:pStyle w:val="BodyTextIndent"/>
        <w:jc w:val="both"/>
        <w:rPr>
          <w:color w:val="auto"/>
          <w:sz w:val="24"/>
          <w:szCs w:val="24"/>
        </w:rPr>
      </w:pPr>
      <w:r w:rsidRPr="00DD2ED0">
        <w:rPr>
          <w:color w:val="auto"/>
          <w:sz w:val="24"/>
          <w:szCs w:val="24"/>
        </w:rPr>
        <w:t>Последующий материал по тематике «Займы частным лицам и предприятиям» можно использовать как для отработки навыков письменного перевода, так и для перевода с листа.</w:t>
      </w:r>
    </w:p>
    <w:p w:rsidR="005E17D9" w:rsidRPr="00DD2ED0" w:rsidRDefault="005E17D9" w:rsidP="006B09D2">
      <w:pPr>
        <w:pStyle w:val="BodyTextIndent"/>
        <w:jc w:val="both"/>
        <w:rPr>
          <w:color w:val="auto"/>
          <w:sz w:val="24"/>
          <w:szCs w:val="24"/>
        </w:rPr>
      </w:pPr>
      <w:r w:rsidRPr="00DD2ED0">
        <w:rPr>
          <w:color w:val="auto"/>
          <w:sz w:val="24"/>
          <w:szCs w:val="24"/>
        </w:rPr>
        <w:t>Третья часть включает в себя материал по устному переводу.Он также связан с бизнес-тематикой и имеет целью дать основные не только в устном последовательном переводе, но и  отработать до автоматизма наиболее употребительные клише, которые чаще всего используются в деловых беседах.</w:t>
      </w:r>
    </w:p>
    <w:p w:rsidR="005E17D9" w:rsidRPr="00DD2ED0" w:rsidRDefault="005E17D9" w:rsidP="006B09D2">
      <w:pPr>
        <w:pStyle w:val="BodyTextIndent"/>
        <w:jc w:val="both"/>
        <w:rPr>
          <w:color w:val="auto"/>
          <w:sz w:val="24"/>
          <w:szCs w:val="24"/>
        </w:rPr>
      </w:pPr>
    </w:p>
    <w:p w:rsidR="005E17D9" w:rsidRPr="00DD2ED0" w:rsidRDefault="005E17D9" w:rsidP="006B09D2">
      <w:pPr>
        <w:pStyle w:val="BodyTextIndent"/>
        <w:jc w:val="both"/>
        <w:rPr>
          <w:color w:val="auto"/>
          <w:sz w:val="24"/>
          <w:szCs w:val="24"/>
        </w:rPr>
      </w:pPr>
    </w:p>
    <w:p w:rsidR="005E17D9" w:rsidRPr="00DD2ED0" w:rsidRDefault="005E17D9" w:rsidP="006B09D2">
      <w:pPr>
        <w:pStyle w:val="BodyTextIndent"/>
        <w:jc w:val="both"/>
        <w:rPr>
          <w:color w:val="auto"/>
          <w:sz w:val="24"/>
          <w:szCs w:val="24"/>
        </w:rPr>
      </w:pPr>
    </w:p>
    <w:p w:rsidR="005E17D9" w:rsidRPr="00397FB8" w:rsidRDefault="005E17D9" w:rsidP="006B09D2">
      <w:pPr>
        <w:pStyle w:val="BodyTextIndent"/>
        <w:jc w:val="center"/>
        <w:rPr>
          <w:b/>
          <w:sz w:val="24"/>
          <w:szCs w:val="24"/>
        </w:rPr>
      </w:pPr>
    </w:p>
    <w:p w:rsidR="005E17D9" w:rsidRPr="006F70BA" w:rsidRDefault="005E17D9" w:rsidP="006B09D2">
      <w:pPr>
        <w:pStyle w:val="BodyTextIndent"/>
        <w:ind w:firstLine="0"/>
        <w:rPr>
          <w:color w:val="auto"/>
        </w:rPr>
      </w:pPr>
    </w:p>
    <w:p w:rsidR="005E17D9" w:rsidRPr="006F70BA" w:rsidRDefault="005E17D9" w:rsidP="006B09D2">
      <w:pPr>
        <w:pStyle w:val="BodyTextIndent"/>
        <w:rPr>
          <w:color w:val="auto"/>
        </w:rPr>
      </w:pPr>
    </w:p>
    <w:p w:rsidR="005E17D9" w:rsidRPr="006F70BA" w:rsidRDefault="005E17D9" w:rsidP="006B09D2">
      <w:pPr>
        <w:pStyle w:val="BodyTextIndent"/>
        <w:rPr>
          <w:color w:val="auto"/>
        </w:rPr>
      </w:pPr>
    </w:p>
    <w:p w:rsidR="005E17D9" w:rsidRDefault="005E17D9" w:rsidP="006B09D2">
      <w:pPr>
        <w:pStyle w:val="BodyTextIndent"/>
        <w:ind w:firstLine="0"/>
      </w:pPr>
    </w:p>
    <w:p w:rsidR="005E17D9" w:rsidRPr="00FE1770" w:rsidRDefault="00EF3AD6" w:rsidP="006B09D2">
      <w:pPr>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Обсужден на заседании кафедры </w:t>
      </w:r>
      <w:r w:rsidRPr="00EF3AD6">
        <w:rPr>
          <w:rFonts w:ascii="Times New Roman" w:hAnsi="Times New Roman" w:cs="Times New Roman"/>
          <w:sz w:val="28"/>
          <w:szCs w:val="28"/>
          <w:lang w:val="ru-RU"/>
        </w:rPr>
        <w:t xml:space="preserve"> </w:t>
      </w:r>
      <w:r w:rsidR="005E17D9" w:rsidRPr="00EF3AD6">
        <w:rPr>
          <w:rFonts w:ascii="Times New Roman" w:hAnsi="Times New Roman" w:cs="Times New Roman"/>
          <w:sz w:val="28"/>
          <w:szCs w:val="28"/>
          <w:lang w:val="ru-RU"/>
        </w:rPr>
        <w:t>Переводческого дела</w:t>
      </w:r>
      <w:r w:rsidR="005E17D9" w:rsidRPr="00EF3AD6">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r>
      <w:r w:rsidR="005E17D9" w:rsidRPr="00FE1770">
        <w:rPr>
          <w:rFonts w:ascii="Times New Roman" w:hAnsi="Times New Roman" w:cs="Times New Roman"/>
          <w:sz w:val="28"/>
          <w:szCs w:val="28"/>
          <w:lang w:val="kk-KZ"/>
        </w:rPr>
        <w:tab/>
        <w:t xml:space="preserve">           </w:t>
      </w:r>
    </w:p>
    <w:p w:rsidR="005E17D9" w:rsidRPr="00FE1770" w:rsidRDefault="005E17D9" w:rsidP="006B09D2">
      <w:pPr>
        <w:ind w:firstLine="567"/>
        <w:jc w:val="both"/>
        <w:rPr>
          <w:rFonts w:ascii="Times New Roman" w:hAnsi="Times New Roman" w:cs="Times New Roman"/>
          <w:sz w:val="28"/>
          <w:szCs w:val="28"/>
          <w:lang w:val="kk-KZ"/>
        </w:rPr>
      </w:pPr>
    </w:p>
    <w:p w:rsidR="005E17D9" w:rsidRPr="00257854" w:rsidRDefault="005E17D9" w:rsidP="006B09D2">
      <w:pPr>
        <w:ind w:firstLine="567"/>
        <w:rPr>
          <w:rFonts w:ascii="Times New Roman" w:hAnsi="Times New Roman" w:cs="Times New Roman"/>
          <w:sz w:val="28"/>
          <w:szCs w:val="28"/>
          <w:lang w:val="ru-RU"/>
        </w:rPr>
      </w:pPr>
      <w:r w:rsidRPr="00EF3AD6">
        <w:rPr>
          <w:rFonts w:ascii="Times New Roman" w:hAnsi="Times New Roman" w:cs="Times New Roman"/>
          <w:sz w:val="28"/>
          <w:szCs w:val="28"/>
          <w:highlight w:val="yellow"/>
          <w:lang w:val="kk-KZ"/>
        </w:rPr>
        <w:t xml:space="preserve">«27» </w:t>
      </w:r>
      <w:r w:rsidRPr="00EF3AD6">
        <w:rPr>
          <w:rFonts w:ascii="Times New Roman" w:hAnsi="Times New Roman" w:cs="Times New Roman"/>
          <w:sz w:val="28"/>
          <w:szCs w:val="28"/>
          <w:highlight w:val="yellow"/>
          <w:u w:val="single"/>
          <w:lang w:val="ru-RU"/>
        </w:rPr>
        <w:t>августа</w:t>
      </w:r>
      <w:r w:rsidRPr="00EF3AD6">
        <w:rPr>
          <w:rFonts w:ascii="Times New Roman" w:hAnsi="Times New Roman" w:cs="Times New Roman"/>
          <w:sz w:val="28"/>
          <w:szCs w:val="28"/>
          <w:highlight w:val="yellow"/>
          <w:lang w:val="kk-KZ"/>
        </w:rPr>
        <w:t>2015 г., Протокол №</w:t>
      </w:r>
      <w:r w:rsidRPr="00EF3AD6">
        <w:rPr>
          <w:rFonts w:ascii="Times New Roman" w:hAnsi="Times New Roman" w:cs="Times New Roman"/>
          <w:sz w:val="28"/>
          <w:szCs w:val="28"/>
          <w:highlight w:val="yellow"/>
          <w:u w:val="single"/>
          <w:lang w:val="ru-RU"/>
        </w:rPr>
        <w:t>1</w:t>
      </w:r>
    </w:p>
    <w:p w:rsidR="005E17D9" w:rsidRPr="00FE1770" w:rsidRDefault="005E17D9" w:rsidP="006B09D2">
      <w:pPr>
        <w:pStyle w:val="BodyTextIndent"/>
        <w:rPr>
          <w:szCs w:val="28"/>
        </w:rPr>
      </w:pPr>
    </w:p>
    <w:p w:rsidR="005E17D9" w:rsidRPr="00FE1770" w:rsidRDefault="005E17D9" w:rsidP="006B09D2">
      <w:pPr>
        <w:pStyle w:val="BodyTextIndent"/>
        <w:rPr>
          <w:szCs w:val="28"/>
        </w:rPr>
      </w:pPr>
      <w:r w:rsidRPr="00FE1770">
        <w:rPr>
          <w:szCs w:val="28"/>
        </w:rPr>
        <w:tab/>
      </w:r>
      <w:r w:rsidRPr="00FE1770">
        <w:rPr>
          <w:szCs w:val="28"/>
        </w:rPr>
        <w:tab/>
      </w:r>
      <w:r w:rsidRPr="00FE1770">
        <w:rPr>
          <w:szCs w:val="28"/>
        </w:rPr>
        <w:tab/>
      </w:r>
      <w:r w:rsidRPr="00FE1770">
        <w:rPr>
          <w:szCs w:val="28"/>
        </w:rPr>
        <w:tab/>
      </w:r>
      <w:r w:rsidRPr="00FE1770">
        <w:rPr>
          <w:szCs w:val="28"/>
        </w:rPr>
        <w:tab/>
      </w:r>
      <w:r w:rsidRPr="00FE1770">
        <w:rPr>
          <w:szCs w:val="28"/>
        </w:rPr>
        <w:tab/>
      </w:r>
    </w:p>
    <w:p w:rsidR="005E17D9" w:rsidRPr="00FE1770" w:rsidRDefault="005E17D9" w:rsidP="00EF3AD6">
      <w:pPr>
        <w:rPr>
          <w:rFonts w:ascii="Times New Roman" w:hAnsi="Times New Roman" w:cs="Times New Roman"/>
          <w:sz w:val="28"/>
          <w:szCs w:val="28"/>
          <w:lang w:val="kk-KZ"/>
        </w:rPr>
      </w:pPr>
      <w:r w:rsidRPr="00FE1770">
        <w:rPr>
          <w:rFonts w:ascii="Times New Roman" w:hAnsi="Times New Roman" w:cs="Times New Roman"/>
          <w:sz w:val="28"/>
          <w:szCs w:val="28"/>
          <w:lang w:val="kk-KZ"/>
        </w:rPr>
        <w:t xml:space="preserve">Одобрен Учебно-методическим Советом факультета </w:t>
      </w:r>
    </w:p>
    <w:p w:rsidR="005E17D9" w:rsidRPr="00EF3AD6" w:rsidRDefault="005E17D9" w:rsidP="006B09D2">
      <w:pPr>
        <w:ind w:firstLine="708"/>
        <w:rPr>
          <w:rFonts w:ascii="Times New Roman" w:hAnsi="Times New Roman" w:cs="Times New Roman"/>
          <w:sz w:val="28"/>
          <w:szCs w:val="28"/>
          <w:lang w:val="ru-RU"/>
        </w:rPr>
      </w:pPr>
      <w:r w:rsidRPr="00EF3AD6">
        <w:rPr>
          <w:rFonts w:ascii="Times New Roman" w:hAnsi="Times New Roman" w:cs="Times New Roman"/>
          <w:sz w:val="28"/>
          <w:szCs w:val="28"/>
          <w:lang w:val="kk-KZ"/>
        </w:rPr>
        <w:t>Филологии и педагогических наук</w:t>
      </w:r>
    </w:p>
    <w:p w:rsidR="005E17D9" w:rsidRPr="00FE1770" w:rsidRDefault="005E17D9" w:rsidP="006B09D2">
      <w:pPr>
        <w:rPr>
          <w:rFonts w:ascii="Times New Roman" w:hAnsi="Times New Roman" w:cs="Times New Roman"/>
          <w:sz w:val="28"/>
          <w:szCs w:val="28"/>
          <w:lang w:val="kk-KZ"/>
        </w:rPr>
      </w:pPr>
    </w:p>
    <w:p w:rsidR="00C4519C" w:rsidRPr="00E5785E" w:rsidRDefault="00C4519C" w:rsidP="006B09D2">
      <w:pPr>
        <w:pStyle w:val="20"/>
        <w:shd w:val="clear" w:color="auto" w:fill="auto"/>
        <w:spacing w:after="0" w:line="240" w:lineRule="auto"/>
        <w:ind w:left="1420"/>
        <w:rPr>
          <w:lang w:val="ru-RU"/>
        </w:rPr>
      </w:pPr>
    </w:p>
    <w:p w:rsidR="00E5785E" w:rsidRDefault="00E5785E" w:rsidP="006B09D2">
      <w:pPr>
        <w:pStyle w:val="20"/>
        <w:shd w:val="clear" w:color="auto" w:fill="auto"/>
        <w:spacing w:after="0" w:line="240" w:lineRule="auto"/>
        <w:ind w:left="1420"/>
        <w:rPr>
          <w:sz w:val="24"/>
          <w:szCs w:val="24"/>
          <w:lang w:val="ru-RU"/>
        </w:rPr>
      </w:pPr>
    </w:p>
    <w:p w:rsidR="00E5785E" w:rsidRDefault="00E5785E" w:rsidP="006B09D2">
      <w:pPr>
        <w:pStyle w:val="20"/>
        <w:shd w:val="clear" w:color="auto" w:fill="auto"/>
        <w:spacing w:after="0" w:line="240" w:lineRule="auto"/>
        <w:ind w:left="1420"/>
        <w:rPr>
          <w:sz w:val="24"/>
          <w:szCs w:val="24"/>
          <w:lang w:val="ru-RU"/>
        </w:rPr>
      </w:pPr>
    </w:p>
    <w:p w:rsidR="00E5785E" w:rsidRDefault="00E5785E" w:rsidP="006B09D2">
      <w:pPr>
        <w:pStyle w:val="20"/>
        <w:shd w:val="clear" w:color="auto" w:fill="auto"/>
        <w:spacing w:after="0" w:line="240" w:lineRule="auto"/>
        <w:ind w:left="1420"/>
        <w:rPr>
          <w:sz w:val="24"/>
          <w:szCs w:val="24"/>
          <w:lang w:val="ru-RU"/>
        </w:rPr>
      </w:pPr>
    </w:p>
    <w:p w:rsidR="00E5785E" w:rsidRDefault="00E5785E" w:rsidP="006B09D2">
      <w:pPr>
        <w:pStyle w:val="20"/>
        <w:shd w:val="clear" w:color="auto" w:fill="auto"/>
        <w:spacing w:after="0" w:line="240" w:lineRule="auto"/>
        <w:ind w:left="1420"/>
        <w:rPr>
          <w:sz w:val="24"/>
          <w:szCs w:val="24"/>
          <w:lang w:val="ru-RU"/>
        </w:rPr>
      </w:pPr>
    </w:p>
    <w:p w:rsidR="00E5785E" w:rsidRDefault="00E5785E" w:rsidP="006B09D2">
      <w:pPr>
        <w:pStyle w:val="20"/>
        <w:shd w:val="clear" w:color="auto" w:fill="auto"/>
        <w:spacing w:after="0" w:line="240" w:lineRule="auto"/>
        <w:ind w:left="1420"/>
        <w:rPr>
          <w:sz w:val="24"/>
          <w:szCs w:val="24"/>
          <w:lang w:val="ru-RU"/>
        </w:rPr>
      </w:pPr>
    </w:p>
    <w:p w:rsidR="00AD14C9" w:rsidRDefault="00E5785E" w:rsidP="006B09D2">
      <w:pPr>
        <w:pStyle w:val="20"/>
        <w:shd w:val="clear" w:color="auto" w:fill="auto"/>
        <w:spacing w:after="0" w:line="240" w:lineRule="auto"/>
        <w:ind w:left="1420"/>
        <w:rPr>
          <w:sz w:val="24"/>
          <w:szCs w:val="24"/>
          <w:lang w:val="ru-RU"/>
        </w:rPr>
      </w:pPr>
      <w:r>
        <w:rPr>
          <w:sz w:val="24"/>
          <w:szCs w:val="24"/>
          <w:lang w:val="ru-RU"/>
        </w:rPr>
        <w:t xml:space="preserve">      </w:t>
      </w:r>
    </w:p>
    <w:p w:rsidR="00AD14C9" w:rsidRDefault="00AD14C9" w:rsidP="006B09D2">
      <w:pPr>
        <w:pStyle w:val="20"/>
        <w:shd w:val="clear" w:color="auto" w:fill="auto"/>
        <w:spacing w:after="0" w:line="240" w:lineRule="auto"/>
        <w:ind w:left="1420"/>
        <w:rPr>
          <w:sz w:val="24"/>
          <w:szCs w:val="24"/>
          <w:lang w:val="ru-RU"/>
        </w:rPr>
      </w:pPr>
    </w:p>
    <w:p w:rsidR="00AD14C9" w:rsidRDefault="00AD14C9" w:rsidP="006B09D2">
      <w:pPr>
        <w:pStyle w:val="20"/>
        <w:shd w:val="clear" w:color="auto" w:fill="auto"/>
        <w:spacing w:after="0" w:line="240" w:lineRule="auto"/>
        <w:ind w:left="1420"/>
        <w:rPr>
          <w:sz w:val="24"/>
          <w:szCs w:val="24"/>
          <w:lang w:val="ru-RU"/>
        </w:rPr>
      </w:pPr>
    </w:p>
    <w:p w:rsidR="00AD14C9" w:rsidRDefault="00AD14C9" w:rsidP="006B09D2">
      <w:pPr>
        <w:pStyle w:val="20"/>
        <w:shd w:val="clear" w:color="auto" w:fill="auto"/>
        <w:spacing w:after="0" w:line="240" w:lineRule="auto"/>
        <w:ind w:left="1420"/>
        <w:rPr>
          <w:sz w:val="24"/>
          <w:szCs w:val="24"/>
          <w:lang w:val="ru-RU"/>
        </w:rPr>
      </w:pPr>
    </w:p>
    <w:p w:rsidR="00C4519C" w:rsidRPr="002C144F" w:rsidRDefault="00E5785E" w:rsidP="006B09D2">
      <w:pPr>
        <w:pStyle w:val="20"/>
        <w:shd w:val="clear" w:color="auto" w:fill="auto"/>
        <w:spacing w:after="0" w:line="240" w:lineRule="auto"/>
        <w:ind w:left="1420"/>
        <w:rPr>
          <w:sz w:val="24"/>
          <w:szCs w:val="24"/>
          <w:lang w:val="ru-RU"/>
        </w:rPr>
      </w:pPr>
      <w:r>
        <w:rPr>
          <w:sz w:val="24"/>
          <w:szCs w:val="24"/>
          <w:lang w:val="ru-RU"/>
        </w:rPr>
        <w:lastRenderedPageBreak/>
        <w:t xml:space="preserve">   </w:t>
      </w:r>
      <w:r w:rsidR="00C4519C" w:rsidRPr="002C144F">
        <w:rPr>
          <w:sz w:val="24"/>
          <w:szCs w:val="24"/>
          <w:lang w:val="ru-RU"/>
        </w:rPr>
        <w:t>ПОЛНЫЙ СПЕЦИАЛЬНЫЙ ПЕРЕВОД</w:t>
      </w:r>
    </w:p>
    <w:p w:rsidR="00C4519C" w:rsidRPr="002C144F" w:rsidRDefault="00C4519C" w:rsidP="006B09D2">
      <w:pPr>
        <w:pStyle w:val="4"/>
        <w:shd w:val="clear" w:color="auto" w:fill="auto"/>
        <w:spacing w:before="0" w:line="240" w:lineRule="auto"/>
        <w:ind w:left="40" w:right="40" w:firstLine="460"/>
        <w:rPr>
          <w:sz w:val="24"/>
          <w:szCs w:val="24"/>
          <w:lang w:val="ru-RU"/>
        </w:rPr>
      </w:pPr>
      <w:r w:rsidRPr="002C144F">
        <w:rPr>
          <w:sz w:val="24"/>
          <w:szCs w:val="24"/>
          <w:lang w:val="ru-RU"/>
        </w:rPr>
        <w:t>Полный специальный перевод связан, в основном, с работой переводчика над передачей текстов делового, газетно</w:t>
      </w:r>
      <w:r w:rsidRPr="002C144F">
        <w:rPr>
          <w:sz w:val="24"/>
          <w:szCs w:val="24"/>
          <w:lang w:val="ru-RU"/>
        </w:rPr>
        <w:softHyphen/>
        <w:t>публицистического и научно-технического жанров. И сегодня речь пойдет о переводе текстов делового стиля, к которым относятся тек</w:t>
      </w:r>
      <w:r w:rsidRPr="002C144F">
        <w:rPr>
          <w:sz w:val="24"/>
          <w:szCs w:val="24"/>
          <w:lang w:val="ru-RU"/>
        </w:rPr>
        <w:softHyphen/>
        <w:t>сты по банковской тематике. Специалисты, знающие особенности пе</w:t>
      </w:r>
      <w:r w:rsidRPr="002C144F">
        <w:rPr>
          <w:sz w:val="24"/>
          <w:szCs w:val="24"/>
          <w:lang w:val="ru-RU"/>
        </w:rPr>
        <w:softHyphen/>
        <w:t>ревода банковской документации, владеющие финансовой термино</w:t>
      </w:r>
      <w:r w:rsidRPr="002C144F">
        <w:rPr>
          <w:sz w:val="24"/>
          <w:szCs w:val="24"/>
          <w:lang w:val="ru-RU"/>
        </w:rPr>
        <w:softHyphen/>
        <w:t>логией и основами знаний для передачи содержания такой докумен</w:t>
      </w:r>
      <w:r w:rsidRPr="002C144F">
        <w:rPr>
          <w:sz w:val="24"/>
          <w:szCs w:val="24"/>
          <w:lang w:val="ru-RU"/>
        </w:rPr>
        <w:softHyphen/>
        <w:t>тации, необходимы не только для работы в банках, но также в любых крупных коммерческих организациях, работающих с зарубежными партнерами.</w:t>
      </w:r>
      <w:r w:rsidR="00603DD9" w:rsidRPr="002C144F">
        <w:rPr>
          <w:sz w:val="24"/>
          <w:szCs w:val="24"/>
          <w:lang w:val="ru-RU"/>
        </w:rPr>
        <w:t xml:space="preserve"> Прежде чем приступить к практическому занятию, хотелось бы несколько подробнее остановиться на особенностях жанра, которые влияют на выбор средств при переводе. Переводчик, имеющий дело с подобным материалами, несет очень большую ответственность за точность перевода, так как на его основе принимаются серьезные ре</w:t>
      </w:r>
      <w:r w:rsidR="00603DD9" w:rsidRPr="002C144F">
        <w:rPr>
          <w:sz w:val="24"/>
          <w:szCs w:val="24"/>
          <w:lang w:val="ru-RU"/>
        </w:rPr>
        <w:softHyphen/>
        <w:t>шения, уточняются условия сделок, подписываются контракты, од</w:t>
      </w:r>
      <w:r w:rsidR="00603DD9" w:rsidRPr="002C144F">
        <w:rPr>
          <w:sz w:val="24"/>
          <w:szCs w:val="24"/>
          <w:lang w:val="ru-RU"/>
        </w:rPr>
        <w:softHyphen/>
        <w:t>ним из главных Пунктов которых является раздел «Условия оплаты», требующий от переводчика не только умения оперировать финансо</w:t>
      </w:r>
      <w:r w:rsidR="00603DD9" w:rsidRPr="002C144F">
        <w:rPr>
          <w:sz w:val="24"/>
          <w:szCs w:val="24"/>
          <w:lang w:val="ru-RU"/>
        </w:rPr>
        <w:softHyphen/>
        <w:t>вой терминологией, но и знания основ бизнеса и факторов, влияю</w:t>
      </w:r>
      <w:r w:rsidR="00603DD9" w:rsidRPr="002C144F">
        <w:rPr>
          <w:sz w:val="24"/>
          <w:szCs w:val="24"/>
          <w:lang w:val="ru-RU"/>
        </w:rPr>
        <w:softHyphen/>
        <w:t>щих на выбор форм и способов оплаты. В практике перевода</w:t>
      </w:r>
      <w:r w:rsidR="00B36B34" w:rsidRPr="002C144F">
        <w:rPr>
          <w:sz w:val="24"/>
          <w:szCs w:val="24"/>
          <w:lang w:val="ru-RU"/>
        </w:rPr>
        <w:t xml:space="preserve"> подоб</w:t>
      </w:r>
      <w:r w:rsidR="00B36B34" w:rsidRPr="002C144F">
        <w:rPr>
          <w:sz w:val="24"/>
          <w:szCs w:val="24"/>
          <w:lang w:val="ru-RU"/>
        </w:rPr>
        <w:softHyphen/>
        <w:t>ных документов наблюдается тенденция передать не только смысл и стиль, но и «букву» подлинника. В передаче подобных материа</w:t>
      </w:r>
      <w:r w:rsidR="00B36B34" w:rsidRPr="002C144F">
        <w:rPr>
          <w:sz w:val="24"/>
          <w:szCs w:val="24"/>
          <w:lang w:val="ru-RU"/>
        </w:rPr>
        <w:softHyphen/>
        <w:t>лов точность перевода заключается в том, что предполагается не только точная передача содержания документа, но и передача тех документов, которые на первый взгляд кажутся чисто формальными, не имеющими отношения к делу. Переводчик часто отказывается от контекстуальных замен, предпочитая дословный перевод, чтобы избежать разночтений и неправильной интерпретации текста. В бан</w:t>
      </w:r>
      <w:r w:rsidR="00B36B34" w:rsidRPr="002C144F">
        <w:rPr>
          <w:sz w:val="24"/>
          <w:szCs w:val="24"/>
          <w:lang w:val="ru-RU"/>
        </w:rPr>
        <w:softHyphen/>
        <w:t>ковских и деловых документах очень много</w:t>
      </w:r>
      <w:r w:rsidR="002C144F" w:rsidRPr="002C144F">
        <w:rPr>
          <w:lang w:val="ru-RU"/>
        </w:rPr>
        <w:t xml:space="preserve"> </w:t>
      </w:r>
      <w:r w:rsidR="002C144F" w:rsidRPr="002C144F">
        <w:rPr>
          <w:sz w:val="24"/>
          <w:szCs w:val="24"/>
          <w:lang w:val="ru-RU"/>
        </w:rPr>
        <w:t xml:space="preserve">разного рода штампов и формулировок, ставших уже традиционными, например, </w:t>
      </w:r>
      <w:r w:rsidR="002C144F" w:rsidRPr="002C144F">
        <w:rPr>
          <w:rStyle w:val="0pt"/>
          <w:sz w:val="24"/>
          <w:szCs w:val="24"/>
        </w:rPr>
        <w:t>high</w:t>
      </w:r>
      <w:r w:rsidR="002C144F" w:rsidRPr="002C144F">
        <w:rPr>
          <w:rStyle w:val="0pt"/>
          <w:sz w:val="24"/>
          <w:szCs w:val="24"/>
          <w:lang w:val="ru-RU"/>
        </w:rPr>
        <w:t xml:space="preserve"> </w:t>
      </w:r>
      <w:r w:rsidR="002C144F" w:rsidRPr="002C144F">
        <w:rPr>
          <w:rStyle w:val="0pt"/>
          <w:sz w:val="24"/>
          <w:szCs w:val="24"/>
        </w:rPr>
        <w:t>con</w:t>
      </w:r>
      <w:r w:rsidR="002C144F" w:rsidRPr="002C144F">
        <w:rPr>
          <w:rStyle w:val="0pt"/>
          <w:sz w:val="24"/>
          <w:szCs w:val="24"/>
          <w:lang w:val="ru-RU"/>
        </w:rPr>
        <w:softHyphen/>
      </w:r>
      <w:r w:rsidR="002C144F" w:rsidRPr="002C144F">
        <w:rPr>
          <w:rStyle w:val="0pt"/>
          <w:sz w:val="24"/>
          <w:szCs w:val="24"/>
        </w:rPr>
        <w:t>tracting</w:t>
      </w:r>
      <w:r w:rsidR="002C144F" w:rsidRPr="002C144F">
        <w:rPr>
          <w:rStyle w:val="0pt"/>
          <w:sz w:val="24"/>
          <w:szCs w:val="24"/>
          <w:lang w:val="ru-RU"/>
        </w:rPr>
        <w:t xml:space="preserve"> </w:t>
      </w:r>
      <w:r w:rsidR="002C144F" w:rsidRPr="002C144F">
        <w:rPr>
          <w:rStyle w:val="0pt"/>
          <w:sz w:val="24"/>
          <w:szCs w:val="24"/>
        </w:rPr>
        <w:t>parties</w:t>
      </w:r>
      <w:r w:rsidR="002C144F" w:rsidRPr="002C144F">
        <w:rPr>
          <w:rStyle w:val="0pt"/>
          <w:sz w:val="24"/>
          <w:szCs w:val="24"/>
          <w:lang w:val="ru-RU"/>
        </w:rPr>
        <w:t xml:space="preserve"> </w:t>
      </w:r>
      <w:r w:rsidR="002C144F" w:rsidRPr="002C144F">
        <w:rPr>
          <w:rStyle w:val="0pt"/>
          <w:sz w:val="24"/>
          <w:szCs w:val="24"/>
          <w:lang w:val="ru-RU" w:eastAsia="ru-RU" w:bidi="ru-RU"/>
        </w:rPr>
        <w:t xml:space="preserve">- высокие договаривающиеся стороны, </w:t>
      </w:r>
      <w:r w:rsidR="002C144F" w:rsidRPr="002C144F">
        <w:rPr>
          <w:rStyle w:val="0pt"/>
          <w:sz w:val="24"/>
          <w:szCs w:val="24"/>
        </w:rPr>
        <w:t>on</w:t>
      </w:r>
      <w:r w:rsidR="002C144F" w:rsidRPr="002C144F">
        <w:rPr>
          <w:rStyle w:val="0pt"/>
          <w:sz w:val="24"/>
          <w:szCs w:val="24"/>
          <w:lang w:val="ru-RU"/>
        </w:rPr>
        <w:t xml:space="preserve"> </w:t>
      </w:r>
      <w:r w:rsidR="002C144F" w:rsidRPr="002C144F">
        <w:rPr>
          <w:rStyle w:val="0pt"/>
          <w:sz w:val="24"/>
          <w:szCs w:val="24"/>
        </w:rPr>
        <w:t>behalf</w:t>
      </w:r>
      <w:r w:rsidR="002C144F" w:rsidRPr="002C144F">
        <w:rPr>
          <w:rStyle w:val="0pt"/>
          <w:sz w:val="24"/>
          <w:szCs w:val="24"/>
          <w:lang w:val="ru-RU"/>
        </w:rPr>
        <w:t xml:space="preserve"> </w:t>
      </w:r>
      <w:r w:rsidR="002C144F" w:rsidRPr="002C144F">
        <w:rPr>
          <w:rStyle w:val="0pt"/>
          <w:sz w:val="24"/>
          <w:szCs w:val="24"/>
        </w:rPr>
        <w:t>and</w:t>
      </w:r>
      <w:r w:rsidR="002C144F" w:rsidRPr="002C144F">
        <w:rPr>
          <w:rStyle w:val="0pt"/>
          <w:sz w:val="24"/>
          <w:szCs w:val="24"/>
          <w:lang w:val="ru-RU"/>
        </w:rPr>
        <w:t xml:space="preserve"> </w:t>
      </w:r>
      <w:r w:rsidR="002C144F" w:rsidRPr="002C144F">
        <w:rPr>
          <w:rStyle w:val="0pt"/>
          <w:sz w:val="24"/>
          <w:szCs w:val="24"/>
        </w:rPr>
        <w:t>instruction</w:t>
      </w:r>
      <w:r w:rsidR="002C144F" w:rsidRPr="002C144F">
        <w:rPr>
          <w:rStyle w:val="0pt"/>
          <w:sz w:val="24"/>
          <w:szCs w:val="24"/>
          <w:lang w:val="ru-RU"/>
        </w:rPr>
        <w:t xml:space="preserve"> </w:t>
      </w:r>
      <w:r w:rsidR="002C144F" w:rsidRPr="002C144F">
        <w:rPr>
          <w:rStyle w:val="0pt"/>
          <w:sz w:val="24"/>
          <w:szCs w:val="24"/>
        </w:rPr>
        <w:t>of</w:t>
      </w:r>
      <w:r w:rsidR="002C144F" w:rsidRPr="002C144F">
        <w:rPr>
          <w:rStyle w:val="0pt"/>
          <w:sz w:val="24"/>
          <w:szCs w:val="24"/>
          <w:lang w:val="ru-RU"/>
        </w:rPr>
        <w:t xml:space="preserve"> - </w:t>
      </w:r>
      <w:r w:rsidR="002C144F" w:rsidRPr="002C144F">
        <w:rPr>
          <w:rStyle w:val="0pt"/>
          <w:sz w:val="24"/>
          <w:szCs w:val="24"/>
          <w:lang w:val="ru-RU" w:eastAsia="ru-RU" w:bidi="ru-RU"/>
        </w:rPr>
        <w:t xml:space="preserve">от имени и по поручению, </w:t>
      </w:r>
      <w:r w:rsidR="002C144F" w:rsidRPr="002C144F">
        <w:rPr>
          <w:rStyle w:val="0pt"/>
          <w:sz w:val="24"/>
          <w:szCs w:val="24"/>
        </w:rPr>
        <w:t>aforesaid</w:t>
      </w:r>
      <w:r w:rsidR="002C144F" w:rsidRPr="002C144F">
        <w:rPr>
          <w:rStyle w:val="0pt"/>
          <w:sz w:val="24"/>
          <w:szCs w:val="24"/>
          <w:lang w:val="ru-RU"/>
        </w:rPr>
        <w:t xml:space="preserve"> </w:t>
      </w:r>
      <w:r w:rsidR="002C144F" w:rsidRPr="002C144F">
        <w:rPr>
          <w:sz w:val="24"/>
          <w:szCs w:val="24"/>
          <w:lang w:val="ru-RU"/>
        </w:rPr>
        <w:t>выражения сохра</w:t>
      </w:r>
      <w:r w:rsidR="002C144F" w:rsidRPr="002C144F">
        <w:rPr>
          <w:sz w:val="24"/>
          <w:szCs w:val="24"/>
          <w:lang w:val="ru-RU"/>
        </w:rPr>
        <w:softHyphen/>
      </w:r>
      <w:r w:rsidR="002C144F" w:rsidRPr="002C144F">
        <w:rPr>
          <w:rStyle w:val="0pt"/>
          <w:sz w:val="24"/>
          <w:szCs w:val="24"/>
          <w:lang w:val="ru-RU" w:eastAsia="ru-RU" w:bidi="ru-RU"/>
        </w:rPr>
        <w:t>- вышеуказан</w:t>
      </w:r>
      <w:r w:rsidR="002C144F" w:rsidRPr="002C144F">
        <w:rPr>
          <w:rStyle w:val="0pt"/>
          <w:sz w:val="24"/>
          <w:szCs w:val="24"/>
          <w:lang w:val="ru-RU" w:eastAsia="ru-RU" w:bidi="ru-RU"/>
        </w:rPr>
        <w:softHyphen/>
        <w:t xml:space="preserve">ный, </w:t>
      </w:r>
      <w:r w:rsidR="002C144F" w:rsidRPr="002C144F">
        <w:rPr>
          <w:rStyle w:val="0pt"/>
          <w:sz w:val="24"/>
          <w:szCs w:val="24"/>
        </w:rPr>
        <w:t>hereby</w:t>
      </w:r>
      <w:r w:rsidR="002C144F" w:rsidRPr="002C144F">
        <w:rPr>
          <w:rStyle w:val="0pt"/>
          <w:sz w:val="24"/>
          <w:szCs w:val="24"/>
          <w:lang w:val="ru-RU"/>
        </w:rPr>
        <w:t xml:space="preserve"> </w:t>
      </w:r>
      <w:r w:rsidR="002C144F" w:rsidRPr="002C144F">
        <w:rPr>
          <w:rStyle w:val="0pt"/>
          <w:sz w:val="24"/>
          <w:szCs w:val="24"/>
          <w:lang w:val="ru-RU" w:eastAsia="ru-RU" w:bidi="ru-RU"/>
        </w:rPr>
        <w:t xml:space="preserve">- настоящим, </w:t>
      </w:r>
      <w:r w:rsidR="002C144F" w:rsidRPr="002C144F">
        <w:rPr>
          <w:rStyle w:val="0pt"/>
          <w:sz w:val="24"/>
          <w:szCs w:val="24"/>
        </w:rPr>
        <w:t>hereinafter</w:t>
      </w:r>
      <w:r w:rsidR="002C144F" w:rsidRPr="002C144F">
        <w:rPr>
          <w:rStyle w:val="0pt"/>
          <w:sz w:val="24"/>
          <w:szCs w:val="24"/>
          <w:lang w:val="ru-RU"/>
        </w:rPr>
        <w:t xml:space="preserve"> </w:t>
      </w:r>
      <w:r w:rsidR="002C144F" w:rsidRPr="002C144F">
        <w:rPr>
          <w:rStyle w:val="0pt"/>
          <w:sz w:val="24"/>
          <w:szCs w:val="24"/>
        </w:rPr>
        <w:t>named</w:t>
      </w:r>
      <w:r w:rsidR="002C144F" w:rsidRPr="002C144F">
        <w:rPr>
          <w:rStyle w:val="0pt"/>
          <w:sz w:val="24"/>
          <w:szCs w:val="24"/>
          <w:lang w:val="ru-RU"/>
        </w:rPr>
        <w:t xml:space="preserve"> </w:t>
      </w:r>
      <w:r w:rsidR="002C144F" w:rsidRPr="002C144F">
        <w:rPr>
          <w:rStyle w:val="0pt"/>
          <w:sz w:val="24"/>
          <w:szCs w:val="24"/>
          <w:lang w:val="ru-RU" w:eastAsia="ru-RU" w:bidi="ru-RU"/>
        </w:rPr>
        <w:t>- в дальнейшем именуе</w:t>
      </w:r>
      <w:r w:rsidR="002C144F" w:rsidRPr="002C144F">
        <w:rPr>
          <w:rStyle w:val="0pt"/>
          <w:sz w:val="24"/>
          <w:szCs w:val="24"/>
          <w:lang w:val="ru-RU" w:eastAsia="ru-RU" w:bidi="ru-RU"/>
        </w:rPr>
        <w:softHyphen/>
        <w:t xml:space="preserve">мый, </w:t>
      </w:r>
      <w:r w:rsidR="002C144F" w:rsidRPr="002C144F">
        <w:rPr>
          <w:rStyle w:val="0pt"/>
          <w:sz w:val="24"/>
          <w:szCs w:val="24"/>
        </w:rPr>
        <w:t>herein</w:t>
      </w:r>
      <w:r w:rsidR="002C144F" w:rsidRPr="002C144F">
        <w:rPr>
          <w:rStyle w:val="0pt"/>
          <w:sz w:val="24"/>
          <w:szCs w:val="24"/>
          <w:lang w:val="ru-RU"/>
        </w:rPr>
        <w:t xml:space="preserve"> </w:t>
      </w:r>
      <w:r w:rsidR="002C144F" w:rsidRPr="002C144F">
        <w:rPr>
          <w:rStyle w:val="0pt"/>
          <w:sz w:val="24"/>
          <w:szCs w:val="24"/>
          <w:lang w:val="ru-RU" w:eastAsia="ru-RU" w:bidi="ru-RU"/>
        </w:rPr>
        <w:t xml:space="preserve">- при сем, </w:t>
      </w:r>
      <w:r w:rsidR="002C144F" w:rsidRPr="002C144F">
        <w:rPr>
          <w:rStyle w:val="0pt"/>
          <w:sz w:val="24"/>
          <w:szCs w:val="24"/>
        </w:rPr>
        <w:t>henceforth</w:t>
      </w:r>
      <w:r w:rsidR="002C144F" w:rsidRPr="002C144F">
        <w:rPr>
          <w:rStyle w:val="0pt"/>
          <w:sz w:val="24"/>
          <w:szCs w:val="24"/>
          <w:lang w:val="ru-RU"/>
        </w:rPr>
        <w:t xml:space="preserve"> </w:t>
      </w:r>
      <w:r w:rsidR="002C144F" w:rsidRPr="002C144F">
        <w:rPr>
          <w:rStyle w:val="0pt"/>
          <w:sz w:val="24"/>
          <w:szCs w:val="24"/>
          <w:lang w:val="ru-RU" w:eastAsia="ru-RU" w:bidi="ru-RU"/>
        </w:rPr>
        <w:t>- впредь,</w:t>
      </w:r>
      <w:r w:rsidR="002C144F" w:rsidRPr="002C144F">
        <w:rPr>
          <w:sz w:val="24"/>
          <w:szCs w:val="24"/>
          <w:lang w:val="ru-RU"/>
        </w:rPr>
        <w:t xml:space="preserve"> и т.д. Штампы, канцеля</w:t>
      </w:r>
      <w:r w:rsidR="002C144F" w:rsidRPr="002C144F">
        <w:rPr>
          <w:sz w:val="24"/>
          <w:szCs w:val="24"/>
          <w:lang w:val="ru-RU"/>
        </w:rPr>
        <w:softHyphen/>
        <w:t>ризмы здесь являются общепринятой нормой и их обязательно нужно использовать при переводе. Следует отметить и наличие большого количества латинских и французских слов и выражений в таких анг</w:t>
      </w:r>
      <w:r w:rsidR="002C144F" w:rsidRPr="002C144F">
        <w:rPr>
          <w:sz w:val="24"/>
          <w:szCs w:val="24"/>
          <w:lang w:val="ru-RU"/>
        </w:rPr>
        <w:softHyphen/>
        <w:t xml:space="preserve">лийских текстах, например, всем известные выражения, как </w:t>
      </w:r>
      <w:r w:rsidR="002C144F" w:rsidRPr="002C144F">
        <w:rPr>
          <w:rStyle w:val="0pt"/>
          <w:sz w:val="24"/>
          <w:szCs w:val="24"/>
        </w:rPr>
        <w:t>status</w:t>
      </w:r>
      <w:r w:rsidR="002C144F" w:rsidRPr="002C144F">
        <w:rPr>
          <w:rStyle w:val="0pt"/>
          <w:sz w:val="24"/>
          <w:szCs w:val="24"/>
          <w:lang w:val="ru-RU"/>
        </w:rPr>
        <w:t xml:space="preserve"> </w:t>
      </w:r>
      <w:r w:rsidR="002C144F" w:rsidRPr="002C144F">
        <w:rPr>
          <w:rStyle w:val="0pt"/>
          <w:sz w:val="24"/>
          <w:szCs w:val="24"/>
        </w:rPr>
        <w:t>quo</w:t>
      </w:r>
      <w:r w:rsidR="002C144F" w:rsidRPr="002C144F">
        <w:rPr>
          <w:rStyle w:val="0pt"/>
          <w:sz w:val="24"/>
          <w:szCs w:val="24"/>
          <w:lang w:val="ru-RU"/>
        </w:rPr>
        <w:t xml:space="preserve">, </w:t>
      </w:r>
      <w:r w:rsidR="002C144F" w:rsidRPr="002C144F">
        <w:rPr>
          <w:rStyle w:val="0pt"/>
          <w:sz w:val="24"/>
          <w:szCs w:val="24"/>
        </w:rPr>
        <w:t>tabula</w:t>
      </w:r>
      <w:r w:rsidR="002C144F" w:rsidRPr="002C144F">
        <w:rPr>
          <w:rStyle w:val="0pt"/>
          <w:sz w:val="24"/>
          <w:szCs w:val="24"/>
          <w:lang w:val="ru-RU"/>
        </w:rPr>
        <w:t xml:space="preserve"> </w:t>
      </w:r>
      <w:r w:rsidR="002C144F" w:rsidRPr="002C144F">
        <w:rPr>
          <w:rStyle w:val="0pt"/>
          <w:sz w:val="24"/>
          <w:szCs w:val="24"/>
        </w:rPr>
        <w:t>rasa</w:t>
      </w:r>
      <w:r w:rsidR="002C144F" w:rsidRPr="002C144F">
        <w:rPr>
          <w:rStyle w:val="0pt"/>
          <w:sz w:val="24"/>
          <w:szCs w:val="24"/>
          <w:lang w:val="ru-RU"/>
        </w:rPr>
        <w:t xml:space="preserve">, </w:t>
      </w:r>
      <w:r w:rsidR="002C144F" w:rsidRPr="002C144F">
        <w:rPr>
          <w:rStyle w:val="0pt"/>
          <w:sz w:val="24"/>
          <w:szCs w:val="24"/>
        </w:rPr>
        <w:t>de</w:t>
      </w:r>
      <w:r w:rsidR="002C144F" w:rsidRPr="002C144F">
        <w:rPr>
          <w:rStyle w:val="0pt"/>
          <w:sz w:val="24"/>
          <w:szCs w:val="24"/>
          <w:lang w:val="ru-RU"/>
        </w:rPr>
        <w:t xml:space="preserve"> </w:t>
      </w:r>
      <w:r w:rsidR="002C144F" w:rsidRPr="002C144F">
        <w:rPr>
          <w:rStyle w:val="0pt"/>
          <w:sz w:val="24"/>
          <w:szCs w:val="24"/>
        </w:rPr>
        <w:t>facto</w:t>
      </w:r>
      <w:r w:rsidR="002C144F" w:rsidRPr="002C144F">
        <w:rPr>
          <w:rStyle w:val="0pt"/>
          <w:sz w:val="24"/>
          <w:szCs w:val="24"/>
          <w:lang w:val="ru-RU"/>
        </w:rPr>
        <w:t xml:space="preserve">, </w:t>
      </w:r>
      <w:r w:rsidR="002C144F" w:rsidRPr="002C144F">
        <w:rPr>
          <w:rStyle w:val="0pt"/>
          <w:sz w:val="24"/>
          <w:szCs w:val="24"/>
        </w:rPr>
        <w:t>de</w:t>
      </w:r>
      <w:r w:rsidR="002C144F" w:rsidRPr="002C144F">
        <w:rPr>
          <w:rStyle w:val="0pt"/>
          <w:sz w:val="24"/>
          <w:szCs w:val="24"/>
          <w:lang w:val="ru-RU"/>
        </w:rPr>
        <w:t xml:space="preserve"> </w:t>
      </w:r>
      <w:r w:rsidR="002C144F" w:rsidRPr="002C144F">
        <w:rPr>
          <w:rStyle w:val="0pt"/>
          <w:sz w:val="24"/>
          <w:szCs w:val="24"/>
        </w:rPr>
        <w:t>jure</w:t>
      </w:r>
      <w:r w:rsidR="002C144F" w:rsidRPr="002C144F">
        <w:rPr>
          <w:rStyle w:val="0pt"/>
          <w:sz w:val="24"/>
          <w:szCs w:val="24"/>
          <w:lang w:val="ru-RU"/>
        </w:rPr>
        <w:t xml:space="preserve">, </w:t>
      </w:r>
      <w:r w:rsidR="002C144F" w:rsidRPr="002C144F">
        <w:rPr>
          <w:rStyle w:val="0pt"/>
          <w:sz w:val="24"/>
          <w:szCs w:val="24"/>
        </w:rPr>
        <w:t>a</w:t>
      </w:r>
      <w:r w:rsidR="002C144F" w:rsidRPr="002C144F">
        <w:rPr>
          <w:rStyle w:val="0pt"/>
          <w:sz w:val="24"/>
          <w:szCs w:val="24"/>
          <w:lang w:val="ru-RU"/>
        </w:rPr>
        <w:t xml:space="preserve"> </w:t>
      </w:r>
      <w:r w:rsidR="002C144F" w:rsidRPr="002C144F">
        <w:rPr>
          <w:rStyle w:val="0pt"/>
          <w:sz w:val="24"/>
          <w:szCs w:val="24"/>
        </w:rPr>
        <w:t>priori</w:t>
      </w:r>
      <w:r w:rsidR="002C144F" w:rsidRPr="002C144F">
        <w:rPr>
          <w:sz w:val="24"/>
          <w:szCs w:val="24"/>
          <w:lang w:val="ru-RU"/>
        </w:rPr>
        <w:t xml:space="preserve"> и т.д.</w:t>
      </w:r>
    </w:p>
    <w:p w:rsidR="002C144F" w:rsidRPr="00684FCA" w:rsidRDefault="002C144F" w:rsidP="006B09D2">
      <w:pPr>
        <w:pStyle w:val="4"/>
        <w:shd w:val="clear" w:color="auto" w:fill="auto"/>
        <w:spacing w:before="0" w:line="240" w:lineRule="auto"/>
        <w:ind w:left="40" w:right="40"/>
        <w:rPr>
          <w:sz w:val="24"/>
          <w:szCs w:val="24"/>
          <w:lang w:val="ru-RU"/>
        </w:rPr>
      </w:pPr>
      <w:r w:rsidRPr="00684FCA">
        <w:rPr>
          <w:sz w:val="24"/>
          <w:szCs w:val="24"/>
          <w:lang w:val="ru-RU"/>
        </w:rPr>
        <w:t>Другие же, малр известные русскоязыч</w:t>
      </w:r>
      <w:r w:rsidRPr="00684FCA">
        <w:rPr>
          <w:sz w:val="24"/>
          <w:szCs w:val="24"/>
          <w:lang w:val="ru-RU"/>
        </w:rPr>
        <w:softHyphen/>
        <w:t>ному читателю, передаются в переводе их русскими соответствиями.</w:t>
      </w:r>
    </w:p>
    <w:p w:rsidR="00BA1184" w:rsidRPr="00684FCA" w:rsidRDefault="002C144F" w:rsidP="006B09D2">
      <w:pPr>
        <w:pStyle w:val="4"/>
        <w:shd w:val="clear" w:color="auto" w:fill="auto"/>
        <w:spacing w:before="0" w:line="240" w:lineRule="auto"/>
        <w:ind w:left="20" w:right="20"/>
        <w:rPr>
          <w:sz w:val="24"/>
          <w:szCs w:val="24"/>
          <w:lang w:val="ru-RU"/>
        </w:rPr>
      </w:pPr>
      <w:r w:rsidRPr="00684FCA">
        <w:rPr>
          <w:sz w:val="24"/>
          <w:szCs w:val="24"/>
          <w:lang w:val="ru-RU"/>
        </w:rPr>
        <w:t>Другой особенностью таких документов является логическая последовательность изложения и отграничение одной мысли от дру</w:t>
      </w:r>
      <w:r w:rsidRPr="00684FCA">
        <w:rPr>
          <w:sz w:val="24"/>
          <w:szCs w:val="24"/>
          <w:lang w:val="ru-RU"/>
        </w:rPr>
        <w:softHyphen/>
        <w:t>гой. Такую последовательность переводчик обязан сохранить. Любой переводчик работает на заказчика, и это определяет, вся ли информация будет передана (полный специальный перевод), или только основная (реферативный перевод). В последнем случае пере</w:t>
      </w:r>
      <w:r w:rsidRPr="00684FCA">
        <w:rPr>
          <w:sz w:val="24"/>
          <w:szCs w:val="24"/>
          <w:lang w:val="ru-RU"/>
        </w:rPr>
        <w:softHyphen/>
        <w:t>водчик должен владеть методом стяжения текста. Необходимо отметить, что наличие фоновой информации у пе</w:t>
      </w:r>
      <w:r w:rsidRPr="00684FCA">
        <w:rPr>
          <w:sz w:val="24"/>
          <w:szCs w:val="24"/>
          <w:lang w:val="ru-RU"/>
        </w:rPr>
        <w:softHyphen/>
        <w:t>реводчика для перевода специальных текстов является основопола</w:t>
      </w:r>
      <w:r w:rsidRPr="00684FCA">
        <w:rPr>
          <w:sz w:val="24"/>
          <w:szCs w:val="24"/>
          <w:lang w:val="ru-RU"/>
        </w:rPr>
        <w:softHyphen/>
        <w:t>гающим. Это дает ему свободу в оперировании специальной терми</w:t>
      </w:r>
      <w:r w:rsidRPr="00684FCA">
        <w:rPr>
          <w:sz w:val="24"/>
          <w:szCs w:val="24"/>
          <w:lang w:val="ru-RU"/>
        </w:rPr>
        <w:softHyphen/>
        <w:t>нологией и понимание сути переводимого, т.к. специальный перевод связан с двумя этапами единого процесса перевода: первый - выяв</w:t>
      </w:r>
      <w:r w:rsidRPr="00684FCA">
        <w:rPr>
          <w:sz w:val="24"/>
          <w:szCs w:val="24"/>
          <w:lang w:val="ru-RU"/>
        </w:rPr>
        <w:softHyphen/>
        <w:t>ление смысла и второй -</w:t>
      </w:r>
      <w:r w:rsidR="00FA10E9" w:rsidRPr="00684FCA">
        <w:rPr>
          <w:sz w:val="24"/>
          <w:szCs w:val="24"/>
          <w:lang w:val="ru-RU"/>
        </w:rPr>
        <w:t xml:space="preserve"> формулирование понятой информации, Для этого необходимо умение справиться со всеми трудностями специ</w:t>
      </w:r>
      <w:r w:rsidR="00FA10E9" w:rsidRPr="00684FCA">
        <w:rPr>
          <w:sz w:val="24"/>
          <w:szCs w:val="24"/>
          <w:lang w:val="ru-RU"/>
        </w:rPr>
        <w:softHyphen/>
        <w:t>альных текстов, умение пользоваться заменами и перестановками там, где они возможны, умение работать со словарями, особенно с толковыми. Извлечение конкретной информации возможно лишь при нали</w:t>
      </w:r>
      <w:r w:rsidR="00FA10E9" w:rsidRPr="00684FCA">
        <w:rPr>
          <w:sz w:val="24"/>
          <w:szCs w:val="24"/>
          <w:lang w:val="ru-RU"/>
        </w:rPr>
        <w:softHyphen/>
        <w:t xml:space="preserve">чии у переводчика определенного информационного запаса (понятие об информационном запасе представлено в работе </w:t>
      </w:r>
      <w:r w:rsidR="00FA10E9" w:rsidRPr="00684FCA">
        <w:rPr>
          <w:sz w:val="24"/>
          <w:szCs w:val="24"/>
          <w:lang w:val="ru-RU"/>
        </w:rPr>
        <w:lastRenderedPageBreak/>
        <w:t>Миньяра- Белоручева «Теория и методы перевода», гл.З). С этой целью студен</w:t>
      </w:r>
      <w:r w:rsidR="00FA10E9" w:rsidRPr="00684FCA">
        <w:rPr>
          <w:sz w:val="24"/>
          <w:szCs w:val="24"/>
          <w:lang w:val="ru-RU"/>
        </w:rPr>
        <w:softHyphen/>
        <w:t>там обязательно сообщаются знания, достаточные для свободного понимания содержания банковского документа. Для этого препода</w:t>
      </w:r>
      <w:r w:rsidR="00FA10E9" w:rsidRPr="00684FCA">
        <w:rPr>
          <w:sz w:val="24"/>
          <w:szCs w:val="24"/>
          <w:lang w:val="ru-RU"/>
        </w:rPr>
        <w:softHyphen/>
        <w:t>ватель может часть времени посвятить предоставлению такой ин</w:t>
      </w:r>
      <w:r w:rsidR="00FA10E9" w:rsidRPr="00684FCA">
        <w:rPr>
          <w:sz w:val="24"/>
          <w:szCs w:val="24"/>
          <w:lang w:val="ru-RU"/>
        </w:rPr>
        <w:softHyphen/>
        <w:t>формации устно в начале урока с предварительным введением новой лексики, которая впоследствии отрабатывается на ряде специальных упражнений. Разумеется, такая информация с самим процессом пере</w:t>
      </w:r>
      <w:r w:rsidR="00FA10E9" w:rsidRPr="00684FCA">
        <w:rPr>
          <w:sz w:val="24"/>
          <w:szCs w:val="24"/>
          <w:lang w:val="ru-RU"/>
        </w:rPr>
        <w:softHyphen/>
        <w:t>вода не связана непосредственно, но она абсолютно необходима для достижения адекватности переводимого текста тексту оригинала. За</w:t>
      </w:r>
      <w:r w:rsidR="00FA10E9" w:rsidRPr="00684FCA">
        <w:rPr>
          <w:sz w:val="24"/>
          <w:szCs w:val="24"/>
          <w:lang w:val="ru-RU"/>
        </w:rPr>
        <w:softHyphen/>
        <w:t>тем студентам на дом даются упражнения для тренировки понимания этих специальных терминов, на поиск возможностей синонимиче</w:t>
      </w:r>
      <w:r w:rsidR="00FA10E9" w:rsidRPr="00684FCA">
        <w:rPr>
          <w:sz w:val="24"/>
          <w:szCs w:val="24"/>
          <w:lang w:val="ru-RU"/>
        </w:rPr>
        <w:softHyphen/>
        <w:t>ской их замены, на возможности использования описательного пере</w:t>
      </w:r>
      <w:r w:rsidR="00FA10E9" w:rsidRPr="00684FCA">
        <w:rPr>
          <w:sz w:val="24"/>
          <w:szCs w:val="24"/>
          <w:lang w:val="ru-RU"/>
        </w:rPr>
        <w:softHyphen/>
        <w:t>вода для передачи ряда терминов, терминологических сочетаний и т.д. Определенное внимание необходимо обратить на различие в бан</w:t>
      </w:r>
      <w:r w:rsidR="00FA10E9" w:rsidRPr="00684FCA">
        <w:rPr>
          <w:sz w:val="24"/>
          <w:szCs w:val="24"/>
          <w:lang w:val="ru-RU"/>
        </w:rPr>
        <w:softHyphen/>
        <w:t>ковской терминологии в британском и американском вариантах анг</w:t>
      </w:r>
      <w:r w:rsidR="00FA10E9" w:rsidRPr="00684FCA">
        <w:rPr>
          <w:sz w:val="24"/>
          <w:szCs w:val="24"/>
          <w:lang w:val="ru-RU"/>
        </w:rPr>
        <w:softHyphen/>
        <w:t>лийского языка. Затем студебнтам предлагается текст для ознакомле</w:t>
      </w:r>
      <w:r w:rsidR="00FA10E9" w:rsidRPr="00684FCA">
        <w:rPr>
          <w:sz w:val="24"/>
          <w:szCs w:val="24"/>
          <w:lang w:val="ru-RU"/>
        </w:rPr>
        <w:softHyphen/>
        <w:t>ния, который непрорабатывается в плане чисто переводческих труд</w:t>
      </w:r>
      <w:r w:rsidR="00FA10E9" w:rsidRPr="00684FCA">
        <w:rPr>
          <w:sz w:val="24"/>
          <w:szCs w:val="24"/>
          <w:lang w:val="ru-RU"/>
        </w:rPr>
        <w:softHyphen/>
        <w:t>ностей и выработки переводческих умений. Он дается студентам как вспомогательный для накопления фоновой информации, которая и является основополагающей, как уже указывалось, для достижения</w:t>
      </w:r>
      <w:r w:rsidR="00CA4C6F" w:rsidRPr="00684FCA">
        <w:rPr>
          <w:sz w:val="24"/>
          <w:szCs w:val="24"/>
          <w:lang w:val="ru-RU"/>
        </w:rPr>
        <w:t xml:space="preserve"> </w:t>
      </w:r>
      <w:r w:rsidR="00CA4C6F" w:rsidRPr="00684FCA">
        <w:rPr>
          <w:rStyle w:val="0pt0"/>
          <w:sz w:val="24"/>
          <w:szCs w:val="24"/>
        </w:rPr>
        <w:t>успеха в специальном переводе банковских (да и любых других) спе</w:t>
      </w:r>
      <w:r w:rsidR="00CA4C6F" w:rsidRPr="00684FCA">
        <w:rPr>
          <w:rStyle w:val="0pt0"/>
          <w:sz w:val="24"/>
          <w:szCs w:val="24"/>
        </w:rPr>
        <w:softHyphen/>
        <w:t>циальных текстов. Накопленная информация и переводческий тезау</w:t>
      </w:r>
      <w:r w:rsidR="00CA4C6F" w:rsidRPr="00684FCA">
        <w:rPr>
          <w:rStyle w:val="0pt0"/>
          <w:sz w:val="24"/>
          <w:szCs w:val="24"/>
        </w:rPr>
        <w:softHyphen/>
        <w:t>рус по</w:t>
      </w:r>
      <w:r w:rsidR="00CA4C6F" w:rsidRPr="00684FCA">
        <w:rPr>
          <w:sz w:val="24"/>
          <w:szCs w:val="24"/>
          <w:lang w:val="ru-RU"/>
        </w:rPr>
        <w:t xml:space="preserve"> </w:t>
      </w:r>
      <w:r w:rsidR="00CA4C6F" w:rsidRPr="00684FCA">
        <w:rPr>
          <w:rStyle w:val="0pt0"/>
          <w:sz w:val="24"/>
          <w:szCs w:val="24"/>
        </w:rPr>
        <w:t>теме обеспечивают возможность перехода к переводу собст</w:t>
      </w:r>
      <w:r w:rsidR="00CA4C6F" w:rsidRPr="00684FCA">
        <w:rPr>
          <w:rStyle w:val="0pt0"/>
          <w:sz w:val="24"/>
          <w:szCs w:val="24"/>
        </w:rPr>
        <w:softHyphen/>
        <w:t>венно текста по банковской тематике и, самое главное, делает воз</w:t>
      </w:r>
      <w:r w:rsidR="00CA4C6F" w:rsidRPr="00684FCA">
        <w:rPr>
          <w:rStyle w:val="0pt0"/>
          <w:sz w:val="24"/>
          <w:szCs w:val="24"/>
        </w:rPr>
        <w:softHyphen/>
        <w:t>можным второй этап перевода специального текста - формулиро</w:t>
      </w:r>
      <w:r w:rsidR="00CA4C6F" w:rsidRPr="00684FCA">
        <w:rPr>
          <w:rStyle w:val="0pt0"/>
          <w:sz w:val="24"/>
          <w:szCs w:val="24"/>
        </w:rPr>
        <w:softHyphen/>
        <w:t>вание понятой информации на</w:t>
      </w:r>
      <w:r w:rsidR="00BA1184" w:rsidRPr="00684FCA">
        <w:rPr>
          <w:sz w:val="24"/>
          <w:szCs w:val="24"/>
          <w:lang w:val="ru-RU"/>
        </w:rPr>
        <w:t xml:space="preserve"> </w:t>
      </w:r>
      <w:r w:rsidR="00BA1184" w:rsidRPr="00684FCA">
        <w:rPr>
          <w:rStyle w:val="0pt0"/>
          <w:sz w:val="24"/>
          <w:szCs w:val="24"/>
        </w:rPr>
        <w:t>переводящем языке. Вначале необхо</w:t>
      </w:r>
      <w:r w:rsidR="00BA1184" w:rsidRPr="00684FCA">
        <w:rPr>
          <w:rStyle w:val="0pt0"/>
          <w:sz w:val="24"/>
          <w:szCs w:val="24"/>
        </w:rPr>
        <w:softHyphen/>
        <w:t>димо подобрать текст на английском языке, по первому разделу «Структура и функции коммерческого банка» предлагаются два тек</w:t>
      </w:r>
      <w:r w:rsidR="00BA1184" w:rsidRPr="00684FCA">
        <w:rPr>
          <w:rStyle w:val="0pt0"/>
          <w:sz w:val="24"/>
          <w:szCs w:val="24"/>
        </w:rPr>
        <w:softHyphen/>
        <w:t xml:space="preserve">ста: </w:t>
      </w:r>
      <w:r w:rsidR="00BA1184" w:rsidRPr="00684FCA">
        <w:rPr>
          <w:rStyle w:val="0pt"/>
          <w:sz w:val="24"/>
          <w:szCs w:val="24"/>
          <w:lang w:val="ru-RU"/>
        </w:rPr>
        <w:t>«</w:t>
      </w:r>
      <w:r w:rsidR="00BA1184" w:rsidRPr="00684FCA">
        <w:rPr>
          <w:rStyle w:val="0pt"/>
          <w:sz w:val="24"/>
          <w:szCs w:val="24"/>
        </w:rPr>
        <w:t>Vita</w:t>
      </w:r>
      <w:r w:rsidR="00BA1184" w:rsidRPr="00684FCA">
        <w:rPr>
          <w:rStyle w:val="0pt"/>
          <w:sz w:val="24"/>
          <w:szCs w:val="24"/>
          <w:lang w:val="ru-RU"/>
        </w:rPr>
        <w:t xml:space="preserve"> </w:t>
      </w:r>
      <w:r w:rsidR="00BA1184" w:rsidRPr="00684FCA">
        <w:rPr>
          <w:rStyle w:val="0pt"/>
          <w:sz w:val="24"/>
          <w:szCs w:val="24"/>
        </w:rPr>
        <w:t>Bank</w:t>
      </w:r>
      <w:r w:rsidR="00BA1184" w:rsidRPr="00684FCA">
        <w:rPr>
          <w:rStyle w:val="0pt"/>
          <w:sz w:val="24"/>
          <w:szCs w:val="24"/>
          <w:lang w:val="ru-RU"/>
        </w:rPr>
        <w:t>»</w:t>
      </w:r>
      <w:r w:rsidR="00BA1184" w:rsidRPr="00684FCA">
        <w:rPr>
          <w:rStyle w:val="0pt0"/>
          <w:sz w:val="24"/>
          <w:szCs w:val="24"/>
        </w:rPr>
        <w:t xml:space="preserve"> и </w:t>
      </w:r>
      <w:r w:rsidR="00BA1184" w:rsidRPr="00684FCA">
        <w:rPr>
          <w:rStyle w:val="0pt"/>
          <w:sz w:val="24"/>
          <w:szCs w:val="24"/>
          <w:lang w:val="ru-RU"/>
        </w:rPr>
        <w:t>«</w:t>
      </w:r>
      <w:r w:rsidR="00BA1184" w:rsidRPr="00684FCA">
        <w:rPr>
          <w:rStyle w:val="0pt"/>
          <w:sz w:val="24"/>
          <w:szCs w:val="24"/>
        </w:rPr>
        <w:t>Bank</w:t>
      </w:r>
      <w:r w:rsidR="00BA1184" w:rsidRPr="00684FCA">
        <w:rPr>
          <w:rStyle w:val="0pt"/>
          <w:sz w:val="24"/>
          <w:szCs w:val="24"/>
          <w:lang w:val="ru-RU"/>
        </w:rPr>
        <w:t xml:space="preserve"> </w:t>
      </w:r>
      <w:r w:rsidR="00BA1184" w:rsidRPr="00684FCA">
        <w:rPr>
          <w:rStyle w:val="0pt"/>
          <w:sz w:val="24"/>
          <w:szCs w:val="24"/>
        </w:rPr>
        <w:t>of</w:t>
      </w:r>
      <w:r w:rsidR="00BA1184" w:rsidRPr="00684FCA">
        <w:rPr>
          <w:rStyle w:val="0pt"/>
          <w:sz w:val="24"/>
          <w:szCs w:val="24"/>
          <w:lang w:val="ru-RU"/>
        </w:rPr>
        <w:t xml:space="preserve"> </w:t>
      </w:r>
      <w:r w:rsidR="00BA1184" w:rsidRPr="00684FCA">
        <w:rPr>
          <w:rStyle w:val="0pt"/>
          <w:sz w:val="24"/>
          <w:szCs w:val="24"/>
        </w:rPr>
        <w:t>England</w:t>
      </w:r>
      <w:r w:rsidR="00BA1184" w:rsidRPr="00684FCA">
        <w:rPr>
          <w:rStyle w:val="0pt"/>
          <w:sz w:val="24"/>
          <w:szCs w:val="24"/>
          <w:lang w:val="ru-RU"/>
        </w:rPr>
        <w:t>»</w:t>
      </w:r>
      <w:r w:rsidR="00BA1184" w:rsidRPr="00684FCA">
        <w:rPr>
          <w:rStyle w:val="0pt0"/>
          <w:sz w:val="24"/>
          <w:szCs w:val="24"/>
        </w:rPr>
        <w:t xml:space="preserve"> (оба на английском языке). Пер</w:t>
      </w:r>
      <w:r w:rsidR="00BA1184" w:rsidRPr="00684FCA">
        <w:rPr>
          <w:rStyle w:val="0pt0"/>
          <w:sz w:val="24"/>
          <w:szCs w:val="24"/>
        </w:rPr>
        <w:softHyphen/>
        <w:t>вый текст представлен в методических рекомендациях, второй</w:t>
      </w:r>
      <w:r w:rsidR="00BA1184" w:rsidRPr="00684FCA">
        <w:rPr>
          <w:sz w:val="24"/>
          <w:szCs w:val="24"/>
          <w:lang w:val="ru-RU"/>
        </w:rPr>
        <w:t xml:space="preserve"> </w:t>
      </w:r>
      <w:r w:rsidR="00BA1184" w:rsidRPr="00684FCA">
        <w:rPr>
          <w:rStyle w:val="0pt0"/>
          <w:sz w:val="24"/>
          <w:szCs w:val="24"/>
        </w:rPr>
        <w:t xml:space="preserve">текст </w:t>
      </w:r>
      <w:r w:rsidR="00BA1184" w:rsidRPr="00684FCA">
        <w:rPr>
          <w:rStyle w:val="0pt"/>
          <w:sz w:val="24"/>
          <w:szCs w:val="24"/>
          <w:lang w:val="ru-RU" w:eastAsia="ru-RU" w:bidi="ru-RU"/>
        </w:rPr>
        <w:t>«Альфа-банк»</w:t>
      </w:r>
      <w:r w:rsidR="00BA1184" w:rsidRPr="00684FCA">
        <w:rPr>
          <w:rStyle w:val="0pt0"/>
          <w:sz w:val="24"/>
          <w:szCs w:val="24"/>
        </w:rPr>
        <w:t xml:space="preserve"> дается для перевода с русского языка - для чего необ</w:t>
      </w:r>
      <w:r w:rsidR="00BA1184" w:rsidRPr="00684FCA">
        <w:rPr>
          <w:rStyle w:val="0pt0"/>
          <w:sz w:val="24"/>
          <w:szCs w:val="24"/>
        </w:rPr>
        <w:softHyphen/>
        <w:t>ходима самостоятельная дополнительная работа студентов со специ</w:t>
      </w:r>
      <w:r w:rsidR="00BA1184" w:rsidRPr="00684FCA">
        <w:rPr>
          <w:rStyle w:val="0pt0"/>
          <w:sz w:val="24"/>
          <w:szCs w:val="24"/>
        </w:rPr>
        <w:softHyphen/>
        <w:t>альной терминологией.</w:t>
      </w:r>
    </w:p>
    <w:p w:rsidR="002C144F" w:rsidRPr="00E5785E" w:rsidRDefault="002C144F" w:rsidP="006B09D2">
      <w:pPr>
        <w:pStyle w:val="4"/>
        <w:shd w:val="clear" w:color="auto" w:fill="auto"/>
        <w:spacing w:before="0" w:line="240" w:lineRule="auto"/>
        <w:ind w:left="20" w:right="20" w:firstLine="440"/>
        <w:rPr>
          <w:sz w:val="24"/>
          <w:szCs w:val="24"/>
          <w:lang w:val="ru-RU"/>
        </w:rPr>
      </w:pPr>
    </w:p>
    <w:p w:rsidR="00527A3B" w:rsidRPr="00684FCA" w:rsidRDefault="00527A3B" w:rsidP="006B09D2">
      <w:pPr>
        <w:pStyle w:val="4"/>
        <w:shd w:val="clear" w:color="auto" w:fill="auto"/>
        <w:spacing w:before="0" w:line="240" w:lineRule="auto"/>
        <w:ind w:left="20" w:right="20" w:firstLine="440"/>
        <w:rPr>
          <w:sz w:val="24"/>
          <w:szCs w:val="24"/>
          <w:lang w:val="ru-RU"/>
        </w:rPr>
      </w:pPr>
      <w:r w:rsidRPr="00684FCA">
        <w:rPr>
          <w:rStyle w:val="0pt0"/>
          <w:sz w:val="24"/>
          <w:szCs w:val="24"/>
        </w:rPr>
        <w:t>На дом даются задания на выполнение упражнений и на само</w:t>
      </w:r>
      <w:r w:rsidRPr="00684FCA">
        <w:rPr>
          <w:rStyle w:val="0pt0"/>
          <w:sz w:val="24"/>
          <w:szCs w:val="24"/>
        </w:rPr>
        <w:softHyphen/>
        <w:t>стоятельный письменный перевод специальных текстов с постепенно нарастающей сложностью лексических и грамматических компонен</w:t>
      </w:r>
      <w:r w:rsidRPr="00684FCA">
        <w:rPr>
          <w:rStyle w:val="0pt0"/>
          <w:sz w:val="24"/>
          <w:szCs w:val="24"/>
        </w:rPr>
        <w:softHyphen/>
        <w:t>тов и увеличением количества терминов. В аудитории производится проверка переводов на адекватность оригиналу и обсуждение труд</w:t>
      </w:r>
      <w:r w:rsidRPr="00684FCA">
        <w:rPr>
          <w:rStyle w:val="0pt0"/>
          <w:sz w:val="24"/>
          <w:szCs w:val="24"/>
        </w:rPr>
        <w:softHyphen/>
        <w:t>ностей переводимого текста.</w:t>
      </w:r>
    </w:p>
    <w:p w:rsidR="002C144F" w:rsidRPr="00684FCA" w:rsidRDefault="002C144F" w:rsidP="006B09D2">
      <w:pPr>
        <w:pStyle w:val="4"/>
        <w:shd w:val="clear" w:color="auto" w:fill="auto"/>
        <w:spacing w:before="0" w:line="240" w:lineRule="auto"/>
        <w:ind w:left="20" w:right="20" w:firstLine="440"/>
        <w:rPr>
          <w:sz w:val="24"/>
          <w:szCs w:val="24"/>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6B09D2" w:rsidRDefault="006B09D2" w:rsidP="006B09D2">
      <w:pPr>
        <w:pStyle w:val="20"/>
        <w:shd w:val="clear" w:color="auto" w:fill="auto"/>
        <w:spacing w:after="0" w:line="240" w:lineRule="auto"/>
        <w:jc w:val="center"/>
        <w:rPr>
          <w:b w:val="0"/>
          <w:bCs w:val="0"/>
          <w:lang w:val="ru-RU"/>
        </w:rPr>
      </w:pPr>
    </w:p>
    <w:p w:rsidR="005B45A1" w:rsidRPr="00780A87" w:rsidRDefault="005B45A1" w:rsidP="006B09D2">
      <w:pPr>
        <w:pStyle w:val="20"/>
        <w:shd w:val="clear" w:color="auto" w:fill="auto"/>
        <w:spacing w:after="0" w:line="240" w:lineRule="auto"/>
        <w:jc w:val="center"/>
      </w:pPr>
      <w:r>
        <w:rPr>
          <w:b w:val="0"/>
          <w:bCs w:val="0"/>
        </w:rPr>
        <w:lastRenderedPageBreak/>
        <w:t>ЗАНЯТИЕ</w:t>
      </w:r>
      <w:r w:rsidRPr="00780A87">
        <w:rPr>
          <w:b w:val="0"/>
          <w:bCs w:val="0"/>
        </w:rPr>
        <w:t xml:space="preserve"> № 1</w:t>
      </w:r>
    </w:p>
    <w:p w:rsidR="005B45A1" w:rsidRPr="00780A87" w:rsidRDefault="005B45A1" w:rsidP="006B09D2">
      <w:pPr>
        <w:pStyle w:val="20"/>
        <w:shd w:val="clear" w:color="auto" w:fill="auto"/>
        <w:spacing w:after="0" w:line="240" w:lineRule="auto"/>
        <w:jc w:val="center"/>
      </w:pPr>
      <w:r>
        <w:rPr>
          <w:b w:val="0"/>
          <w:bCs w:val="0"/>
        </w:rPr>
        <w:t>THE STRUCTURE AND FUNCTIONS OF A BANK ACTIVE VOCABULARY</w:t>
      </w:r>
    </w:p>
    <w:p w:rsidR="001A176A" w:rsidRPr="00E5785E" w:rsidRDefault="005F5170" w:rsidP="006B09D2">
      <w:pPr>
        <w:rPr>
          <w:rStyle w:val="0pt0"/>
          <w:rFonts w:eastAsiaTheme="minorEastAsia"/>
          <w:lang w:val="en-US" w:bidi="en-US"/>
        </w:rPr>
      </w:pPr>
      <w:r w:rsidRPr="005F5170">
        <w:rPr>
          <w:rStyle w:val="0pt0"/>
          <w:rFonts w:eastAsiaTheme="minorEastAsia"/>
          <w:lang w:val="en-US" w:bidi="en-US"/>
        </w:rPr>
        <w:t xml:space="preserve"> </w:t>
      </w:r>
    </w:p>
    <w:p w:rsidR="00FC7FB7" w:rsidRPr="007129DE" w:rsidRDefault="00FC7FB7" w:rsidP="006B09D2">
      <w:pPr>
        <w:rPr>
          <w:rStyle w:val="0pt0"/>
          <w:rFonts w:eastAsiaTheme="minorEastAsia"/>
          <w:sz w:val="24"/>
          <w:szCs w:val="24"/>
          <w:lang w:val="en-US" w:bidi="en-US"/>
        </w:rPr>
      </w:pPr>
      <w:r w:rsidRPr="007679B3">
        <w:rPr>
          <w:rStyle w:val="0pt0"/>
          <w:rFonts w:eastAsiaTheme="minorEastAsia"/>
          <w:lang w:val="en-US" w:bidi="en-US"/>
        </w:rPr>
        <w:t>Account</w:t>
      </w:r>
      <w:r w:rsidR="007679B3">
        <w:rPr>
          <w:rStyle w:val="0pt0"/>
          <w:rFonts w:eastAsiaTheme="minorEastAsia"/>
          <w:lang w:val="en-US" w:bidi="en-US"/>
        </w:rPr>
        <w:t xml:space="preserve">                                  </w:t>
      </w:r>
      <w:r w:rsidR="007129DE">
        <w:rPr>
          <w:rStyle w:val="0pt0"/>
          <w:rFonts w:eastAsiaTheme="minorEastAsia"/>
          <w:lang w:val="en-US" w:bidi="en-US"/>
        </w:rPr>
        <w:t xml:space="preserve">       </w:t>
      </w:r>
      <w:r w:rsidR="007679B3">
        <w:rPr>
          <w:rStyle w:val="0pt0"/>
          <w:rFonts w:eastAsiaTheme="minorEastAsia"/>
          <w:lang w:val="en-US" w:bidi="en-US"/>
        </w:rPr>
        <w:t xml:space="preserve">     </w:t>
      </w:r>
      <w:r w:rsidR="007679B3" w:rsidRPr="007129DE">
        <w:rPr>
          <w:rStyle w:val="0pt0"/>
          <w:rFonts w:eastAsiaTheme="minorEastAsia"/>
          <w:sz w:val="24"/>
          <w:szCs w:val="24"/>
          <w:lang w:val="en-US" w:bidi="en-US"/>
        </w:rPr>
        <w:t>счет</w:t>
      </w:r>
    </w:p>
    <w:p w:rsidR="007129DE" w:rsidRPr="007129DE" w:rsidRDefault="00FC7FB7" w:rsidP="006B09D2">
      <w:pPr>
        <w:pStyle w:val="4"/>
        <w:shd w:val="clear" w:color="auto" w:fill="auto"/>
        <w:spacing w:before="0" w:line="240" w:lineRule="auto"/>
        <w:ind w:left="40"/>
        <w:jc w:val="left"/>
        <w:rPr>
          <w:sz w:val="24"/>
          <w:szCs w:val="24"/>
        </w:rPr>
      </w:pPr>
      <w:r w:rsidRPr="007129DE">
        <w:rPr>
          <w:sz w:val="24"/>
          <w:szCs w:val="24"/>
        </w:rPr>
        <w:t>Board of directors</w:t>
      </w:r>
      <w:r w:rsidR="007129DE" w:rsidRPr="007129DE">
        <w:rPr>
          <w:sz w:val="24"/>
          <w:szCs w:val="24"/>
        </w:rPr>
        <w:t xml:space="preserve">          </w:t>
      </w:r>
      <w:r w:rsidR="007679B3" w:rsidRPr="007129DE">
        <w:rPr>
          <w:sz w:val="24"/>
          <w:szCs w:val="24"/>
        </w:rPr>
        <w:t xml:space="preserve"> </w:t>
      </w:r>
      <w:r w:rsidR="007679B3" w:rsidRPr="007129DE">
        <w:rPr>
          <w:sz w:val="24"/>
          <w:szCs w:val="24"/>
          <w:lang w:val="ru-RU"/>
        </w:rPr>
        <w:t>совет</w:t>
      </w:r>
      <w:r w:rsidR="007679B3" w:rsidRPr="007129DE">
        <w:rPr>
          <w:sz w:val="24"/>
          <w:szCs w:val="24"/>
        </w:rPr>
        <w:t xml:space="preserve"> </w:t>
      </w:r>
      <w:r w:rsidR="007679B3" w:rsidRPr="007129DE">
        <w:rPr>
          <w:sz w:val="24"/>
          <w:szCs w:val="24"/>
          <w:lang w:val="ru-RU"/>
        </w:rPr>
        <w:t>директоров</w:t>
      </w:r>
    </w:p>
    <w:p w:rsidR="007129DE" w:rsidRPr="00EF3AD6" w:rsidRDefault="007129DE" w:rsidP="006B09D2">
      <w:pPr>
        <w:pStyle w:val="4"/>
        <w:shd w:val="clear" w:color="auto" w:fill="auto"/>
        <w:spacing w:before="0" w:line="240" w:lineRule="auto"/>
        <w:ind w:left="40"/>
        <w:jc w:val="left"/>
        <w:rPr>
          <w:sz w:val="24"/>
          <w:szCs w:val="24"/>
          <w:lang w:val="ru-RU"/>
        </w:rPr>
      </w:pPr>
      <w:r w:rsidRPr="007129DE">
        <w:rPr>
          <w:sz w:val="24"/>
          <w:szCs w:val="24"/>
        </w:rPr>
        <w:t xml:space="preserve"> Invest</w:t>
      </w:r>
      <w:r w:rsidRPr="00EF3AD6">
        <w:rPr>
          <w:sz w:val="24"/>
          <w:szCs w:val="24"/>
          <w:lang w:val="ru-RU"/>
        </w:rPr>
        <w:t xml:space="preserve">                         </w:t>
      </w:r>
      <w:r w:rsidRPr="007129DE">
        <w:rPr>
          <w:rStyle w:val="0pt0"/>
          <w:sz w:val="24"/>
          <w:szCs w:val="24"/>
        </w:rPr>
        <w:t>инвестировать</w:t>
      </w:r>
    </w:p>
    <w:p w:rsidR="007679B3" w:rsidRPr="007129DE" w:rsidRDefault="007679B3" w:rsidP="006B09D2">
      <w:pPr>
        <w:pStyle w:val="4"/>
        <w:shd w:val="clear" w:color="auto" w:fill="auto"/>
        <w:spacing w:before="0" w:line="240" w:lineRule="auto"/>
        <w:ind w:left="40"/>
        <w:jc w:val="left"/>
        <w:rPr>
          <w:rStyle w:val="0pt0"/>
          <w:sz w:val="24"/>
          <w:szCs w:val="24"/>
        </w:rPr>
      </w:pPr>
      <w:r w:rsidRPr="007129DE">
        <w:rPr>
          <w:sz w:val="24"/>
          <w:szCs w:val="24"/>
          <w:lang w:val="ru-RU"/>
        </w:rPr>
        <w:t>с</w:t>
      </w:r>
      <w:r w:rsidR="00FC7FB7" w:rsidRPr="007129DE">
        <w:rPr>
          <w:sz w:val="24"/>
          <w:szCs w:val="24"/>
        </w:rPr>
        <w:t>apital</w:t>
      </w:r>
      <w:r w:rsidRPr="007129DE">
        <w:rPr>
          <w:sz w:val="24"/>
          <w:szCs w:val="24"/>
          <w:lang w:val="ru-RU"/>
        </w:rPr>
        <w:t xml:space="preserve">      </w:t>
      </w:r>
      <w:r w:rsidR="003A4208" w:rsidRPr="007129DE">
        <w:rPr>
          <w:sz w:val="24"/>
          <w:szCs w:val="24"/>
          <w:lang w:val="ru-RU"/>
        </w:rPr>
        <w:t xml:space="preserve">           </w:t>
      </w:r>
      <w:r w:rsidRPr="007129DE">
        <w:rPr>
          <w:sz w:val="24"/>
          <w:szCs w:val="24"/>
          <w:lang w:val="ru-RU"/>
        </w:rPr>
        <w:t xml:space="preserve"> </w:t>
      </w:r>
      <w:r w:rsidRPr="007129DE">
        <w:rPr>
          <w:rStyle w:val="0pt0"/>
          <w:sz w:val="24"/>
          <w:szCs w:val="24"/>
        </w:rPr>
        <w:t>капита</w:t>
      </w:r>
      <w:r w:rsidR="003A4208" w:rsidRPr="007129DE">
        <w:rPr>
          <w:rStyle w:val="0pt0"/>
          <w:sz w:val="24"/>
          <w:szCs w:val="24"/>
        </w:rPr>
        <w:t>л</w:t>
      </w:r>
    </w:p>
    <w:p w:rsidR="007679B3" w:rsidRPr="007129DE" w:rsidRDefault="007679B3" w:rsidP="006B09D2">
      <w:pPr>
        <w:pStyle w:val="4"/>
        <w:shd w:val="clear" w:color="auto" w:fill="auto"/>
        <w:spacing w:before="0" w:line="240" w:lineRule="auto"/>
        <w:ind w:left="40"/>
        <w:jc w:val="left"/>
        <w:rPr>
          <w:rStyle w:val="0pt0"/>
          <w:sz w:val="24"/>
          <w:szCs w:val="24"/>
        </w:rPr>
      </w:pPr>
      <w:r w:rsidRPr="007129DE">
        <w:rPr>
          <w:sz w:val="24"/>
          <w:szCs w:val="24"/>
          <w:lang w:val="ru-RU"/>
        </w:rPr>
        <w:t>с</w:t>
      </w:r>
      <w:r w:rsidR="00FC7FB7" w:rsidRPr="007129DE">
        <w:rPr>
          <w:sz w:val="24"/>
          <w:szCs w:val="24"/>
        </w:rPr>
        <w:t>lerk</w:t>
      </w:r>
      <w:r w:rsidRPr="007129DE">
        <w:rPr>
          <w:sz w:val="24"/>
          <w:szCs w:val="24"/>
          <w:lang w:val="ru-RU"/>
        </w:rPr>
        <w:t xml:space="preserve"> </w:t>
      </w:r>
      <w:r w:rsidR="003A4208" w:rsidRPr="007129DE">
        <w:rPr>
          <w:sz w:val="24"/>
          <w:szCs w:val="24"/>
          <w:lang w:val="ru-RU"/>
        </w:rPr>
        <w:t xml:space="preserve">                   </w:t>
      </w:r>
      <w:r w:rsidRPr="007129DE">
        <w:rPr>
          <w:rStyle w:val="0pt0"/>
          <w:sz w:val="24"/>
          <w:szCs w:val="24"/>
        </w:rPr>
        <w:t>служащий</w:t>
      </w:r>
    </w:p>
    <w:p w:rsidR="003A4208" w:rsidRPr="007129DE" w:rsidRDefault="007679B3" w:rsidP="006B09D2">
      <w:pPr>
        <w:pStyle w:val="4"/>
        <w:shd w:val="clear" w:color="auto" w:fill="auto"/>
        <w:spacing w:before="0" w:line="240" w:lineRule="auto"/>
        <w:ind w:left="40"/>
        <w:jc w:val="left"/>
        <w:rPr>
          <w:sz w:val="24"/>
          <w:szCs w:val="24"/>
          <w:lang w:val="ru-RU"/>
        </w:rPr>
      </w:pPr>
      <w:r w:rsidRPr="007129DE">
        <w:rPr>
          <w:sz w:val="24"/>
          <w:szCs w:val="24"/>
          <w:lang w:val="ru-RU"/>
        </w:rPr>
        <w:t>с</w:t>
      </w:r>
      <w:r w:rsidR="00FC7FB7" w:rsidRPr="007129DE">
        <w:rPr>
          <w:sz w:val="24"/>
          <w:szCs w:val="24"/>
        </w:rPr>
        <w:t>urrent</w:t>
      </w:r>
      <w:r w:rsidR="00FC7FB7" w:rsidRPr="007129DE">
        <w:rPr>
          <w:sz w:val="24"/>
          <w:szCs w:val="24"/>
          <w:lang w:val="ru-RU"/>
        </w:rPr>
        <w:t xml:space="preserve"> </w:t>
      </w:r>
      <w:r w:rsidR="00FC7FB7" w:rsidRPr="007129DE">
        <w:rPr>
          <w:sz w:val="24"/>
          <w:szCs w:val="24"/>
        </w:rPr>
        <w:t>account</w:t>
      </w:r>
      <w:r w:rsidR="003A4208" w:rsidRPr="007129DE">
        <w:rPr>
          <w:sz w:val="24"/>
          <w:szCs w:val="24"/>
          <w:lang w:val="ru-RU"/>
        </w:rPr>
        <w:t xml:space="preserve">      </w:t>
      </w:r>
      <w:r w:rsidR="003A4208" w:rsidRPr="007129DE">
        <w:rPr>
          <w:rStyle w:val="0pt0"/>
          <w:sz w:val="24"/>
          <w:szCs w:val="24"/>
        </w:rPr>
        <w:t>текущий (до востребования) счет</w:t>
      </w:r>
    </w:p>
    <w:p w:rsidR="003A4208" w:rsidRPr="007129DE" w:rsidRDefault="003A4208" w:rsidP="006B09D2">
      <w:pPr>
        <w:pStyle w:val="4"/>
        <w:shd w:val="clear" w:color="auto" w:fill="auto"/>
        <w:spacing w:before="0" w:line="240" w:lineRule="auto"/>
        <w:ind w:left="40"/>
        <w:jc w:val="left"/>
        <w:rPr>
          <w:sz w:val="24"/>
          <w:szCs w:val="24"/>
          <w:lang w:val="ru-RU"/>
        </w:rPr>
      </w:pPr>
      <w:r w:rsidRPr="007129DE">
        <w:rPr>
          <w:sz w:val="24"/>
          <w:szCs w:val="24"/>
          <w:lang w:val="ru-RU"/>
        </w:rPr>
        <w:t xml:space="preserve"> </w:t>
      </w:r>
      <w:r w:rsidR="007679B3" w:rsidRPr="007129DE">
        <w:rPr>
          <w:sz w:val="24"/>
          <w:szCs w:val="24"/>
        </w:rPr>
        <w:t>d</w:t>
      </w:r>
      <w:r w:rsidR="00FC7FB7" w:rsidRPr="007129DE">
        <w:rPr>
          <w:sz w:val="24"/>
          <w:szCs w:val="24"/>
        </w:rPr>
        <w:t>eposit</w:t>
      </w:r>
      <w:r w:rsidRPr="007129DE">
        <w:rPr>
          <w:sz w:val="24"/>
          <w:szCs w:val="24"/>
          <w:lang w:val="ru-RU"/>
        </w:rPr>
        <w:t xml:space="preserve">                 </w:t>
      </w:r>
      <w:r w:rsidR="007129DE">
        <w:rPr>
          <w:rStyle w:val="0pt0"/>
          <w:sz w:val="24"/>
          <w:szCs w:val="24"/>
          <w:lang w:val="en-US"/>
        </w:rPr>
        <w:t>l</w:t>
      </w:r>
      <w:r w:rsidRPr="007129DE">
        <w:rPr>
          <w:rStyle w:val="0pt0"/>
          <w:sz w:val="24"/>
          <w:szCs w:val="24"/>
        </w:rPr>
        <w:t>епозитный счет</w:t>
      </w:r>
    </w:p>
    <w:p w:rsidR="003A4208" w:rsidRPr="007129DE" w:rsidRDefault="003A4208" w:rsidP="006B09D2">
      <w:pPr>
        <w:pStyle w:val="4"/>
        <w:shd w:val="clear" w:color="auto" w:fill="auto"/>
        <w:spacing w:before="0" w:line="240" w:lineRule="auto"/>
        <w:ind w:left="40"/>
        <w:jc w:val="left"/>
        <w:rPr>
          <w:sz w:val="24"/>
          <w:szCs w:val="24"/>
          <w:lang w:val="ru-RU"/>
        </w:rPr>
      </w:pPr>
      <w:r w:rsidRPr="007129DE">
        <w:rPr>
          <w:sz w:val="24"/>
          <w:szCs w:val="24"/>
          <w:lang w:val="ru-RU"/>
        </w:rPr>
        <w:t xml:space="preserve"> </w:t>
      </w:r>
      <w:r w:rsidR="007679B3" w:rsidRPr="007129DE">
        <w:rPr>
          <w:sz w:val="24"/>
          <w:szCs w:val="24"/>
        </w:rPr>
        <w:t>d</w:t>
      </w:r>
      <w:r w:rsidR="00FC7FB7" w:rsidRPr="007129DE">
        <w:rPr>
          <w:sz w:val="24"/>
          <w:szCs w:val="24"/>
        </w:rPr>
        <w:t>epositor</w:t>
      </w:r>
      <w:r w:rsidRPr="007129DE">
        <w:rPr>
          <w:sz w:val="24"/>
          <w:szCs w:val="24"/>
          <w:lang w:val="ru-RU"/>
        </w:rPr>
        <w:t xml:space="preserve">                  </w:t>
      </w:r>
      <w:r w:rsidRPr="007129DE">
        <w:rPr>
          <w:rStyle w:val="0pt0"/>
          <w:sz w:val="24"/>
          <w:szCs w:val="24"/>
        </w:rPr>
        <w:t>вкладчик</w:t>
      </w:r>
    </w:p>
    <w:p w:rsidR="007679B3" w:rsidRPr="007129DE" w:rsidRDefault="007129DE" w:rsidP="006B09D2">
      <w:pPr>
        <w:pStyle w:val="4"/>
        <w:shd w:val="clear" w:color="auto" w:fill="auto"/>
        <w:spacing w:before="0" w:line="240" w:lineRule="auto"/>
        <w:ind w:firstLine="0"/>
        <w:jc w:val="left"/>
        <w:rPr>
          <w:sz w:val="24"/>
          <w:szCs w:val="24"/>
          <w:lang w:val="ru-RU"/>
        </w:rPr>
      </w:pPr>
      <w:r w:rsidRPr="007129DE">
        <w:rPr>
          <w:sz w:val="24"/>
          <w:szCs w:val="24"/>
          <w:lang w:val="ru-RU"/>
        </w:rPr>
        <w:t xml:space="preserve">        </w:t>
      </w:r>
      <w:r w:rsidRPr="007129DE">
        <w:rPr>
          <w:sz w:val="24"/>
          <w:szCs w:val="24"/>
        </w:rPr>
        <w:t>i</w:t>
      </w:r>
      <w:r w:rsidR="00FC7FB7" w:rsidRPr="007129DE">
        <w:rPr>
          <w:sz w:val="24"/>
          <w:szCs w:val="24"/>
        </w:rPr>
        <w:t>nterest</w:t>
      </w:r>
      <w:r w:rsidR="003A4208" w:rsidRPr="007129DE">
        <w:rPr>
          <w:sz w:val="24"/>
          <w:szCs w:val="24"/>
          <w:lang w:val="ru-RU"/>
        </w:rPr>
        <w:t xml:space="preserve">             </w:t>
      </w:r>
      <w:r w:rsidR="003A4208" w:rsidRPr="007129DE">
        <w:rPr>
          <w:rStyle w:val="0pt0"/>
          <w:sz w:val="24"/>
          <w:szCs w:val="24"/>
        </w:rPr>
        <w:t xml:space="preserve"> процент</w:t>
      </w:r>
      <w:r w:rsidRPr="007129DE">
        <w:rPr>
          <w:rStyle w:val="0pt0"/>
          <w:sz w:val="24"/>
          <w:szCs w:val="24"/>
        </w:rPr>
        <w:t xml:space="preserve"> процентный доход</w:t>
      </w:r>
    </w:p>
    <w:p w:rsidR="007129DE" w:rsidRPr="00D1605E" w:rsidRDefault="007679B3" w:rsidP="006B09D2">
      <w:pPr>
        <w:pStyle w:val="4"/>
        <w:shd w:val="clear" w:color="auto" w:fill="auto"/>
        <w:spacing w:before="0" w:line="240" w:lineRule="auto"/>
        <w:ind w:left="40"/>
        <w:jc w:val="left"/>
        <w:rPr>
          <w:rStyle w:val="0pt0"/>
          <w:sz w:val="24"/>
          <w:szCs w:val="24"/>
        </w:rPr>
      </w:pPr>
      <w:r w:rsidRPr="007129DE">
        <w:rPr>
          <w:sz w:val="24"/>
          <w:szCs w:val="24"/>
        </w:rPr>
        <w:t>j</w:t>
      </w:r>
      <w:r w:rsidR="00FC7FB7" w:rsidRPr="007129DE">
        <w:rPr>
          <w:sz w:val="24"/>
          <w:szCs w:val="24"/>
        </w:rPr>
        <w:t>oint</w:t>
      </w:r>
      <w:r w:rsidR="00FC7FB7" w:rsidRPr="007129DE">
        <w:rPr>
          <w:sz w:val="24"/>
          <w:szCs w:val="24"/>
          <w:lang w:val="ru-RU"/>
        </w:rPr>
        <w:t xml:space="preserve"> </w:t>
      </w:r>
      <w:r w:rsidR="00FC7FB7" w:rsidRPr="007129DE">
        <w:rPr>
          <w:sz w:val="24"/>
          <w:szCs w:val="24"/>
        </w:rPr>
        <w:t>sto</w:t>
      </w:r>
      <w:r w:rsidR="003A4208" w:rsidRPr="007129DE">
        <w:rPr>
          <w:sz w:val="24"/>
          <w:szCs w:val="24"/>
          <w:lang w:val="ru-RU"/>
        </w:rPr>
        <w:t>с</w:t>
      </w:r>
      <w:r w:rsidR="003A4208" w:rsidRPr="007129DE">
        <w:rPr>
          <w:sz w:val="24"/>
          <w:szCs w:val="24"/>
        </w:rPr>
        <w:t>k</w:t>
      </w:r>
      <w:r w:rsidR="003A4208" w:rsidRPr="007129DE">
        <w:rPr>
          <w:sz w:val="24"/>
          <w:szCs w:val="24"/>
          <w:lang w:val="ru-RU"/>
        </w:rPr>
        <w:t xml:space="preserve"> </w:t>
      </w:r>
      <w:r w:rsidR="007129DE" w:rsidRPr="00D1605E">
        <w:rPr>
          <w:sz w:val="24"/>
          <w:szCs w:val="24"/>
          <w:lang w:val="ru-RU"/>
        </w:rPr>
        <w:t xml:space="preserve">         </w:t>
      </w:r>
      <w:r w:rsidR="003A4208" w:rsidRPr="007129DE">
        <w:rPr>
          <w:rStyle w:val="0pt0"/>
          <w:sz w:val="24"/>
          <w:szCs w:val="24"/>
        </w:rPr>
        <w:t>акционерный капитал</w:t>
      </w:r>
    </w:p>
    <w:p w:rsidR="007129DE" w:rsidRPr="007129DE" w:rsidRDefault="007129DE" w:rsidP="006B09D2">
      <w:pPr>
        <w:pStyle w:val="4"/>
        <w:shd w:val="clear" w:color="auto" w:fill="auto"/>
        <w:spacing w:before="0" w:line="240" w:lineRule="auto"/>
        <w:ind w:left="40"/>
        <w:jc w:val="left"/>
        <w:rPr>
          <w:rStyle w:val="0pt0"/>
          <w:sz w:val="24"/>
          <w:szCs w:val="24"/>
        </w:rPr>
      </w:pPr>
      <w:r>
        <w:rPr>
          <w:rStyle w:val="0pt0"/>
          <w:sz w:val="24"/>
          <w:szCs w:val="24"/>
          <w:lang w:val="en-US"/>
        </w:rPr>
        <w:t>to</w:t>
      </w:r>
      <w:r w:rsidRPr="007129DE">
        <w:rPr>
          <w:rStyle w:val="0pt0"/>
          <w:sz w:val="24"/>
          <w:szCs w:val="24"/>
        </w:rPr>
        <w:t xml:space="preserve"> </w:t>
      </w:r>
      <w:r>
        <w:rPr>
          <w:rStyle w:val="0pt0"/>
          <w:sz w:val="24"/>
          <w:szCs w:val="24"/>
          <w:lang w:val="en-US"/>
        </w:rPr>
        <w:t>run</w:t>
      </w:r>
      <w:r w:rsidRPr="00D1605E">
        <w:rPr>
          <w:rStyle w:val="0pt0"/>
          <w:sz w:val="24"/>
          <w:szCs w:val="24"/>
        </w:rPr>
        <w:t xml:space="preserve">                 </w:t>
      </w:r>
      <w:r>
        <w:rPr>
          <w:rStyle w:val="0pt0"/>
          <w:sz w:val="24"/>
          <w:szCs w:val="24"/>
        </w:rPr>
        <w:t>управлять банком</w:t>
      </w:r>
      <w:r w:rsidRPr="00D1605E">
        <w:rPr>
          <w:rStyle w:val="0pt0"/>
          <w:sz w:val="24"/>
          <w:szCs w:val="24"/>
        </w:rPr>
        <w:t xml:space="preserve">           </w:t>
      </w:r>
    </w:p>
    <w:p w:rsidR="003A4208" w:rsidRPr="00D1605E" w:rsidRDefault="007129DE" w:rsidP="006B09D2">
      <w:pPr>
        <w:pStyle w:val="4"/>
        <w:shd w:val="clear" w:color="auto" w:fill="auto"/>
        <w:spacing w:before="0" w:line="240" w:lineRule="auto"/>
        <w:ind w:left="40"/>
        <w:jc w:val="left"/>
        <w:rPr>
          <w:rStyle w:val="0pt0"/>
          <w:sz w:val="24"/>
          <w:szCs w:val="24"/>
        </w:rPr>
      </w:pPr>
      <w:r w:rsidRPr="00D1605E">
        <w:rPr>
          <w:rStyle w:val="0pt0"/>
          <w:sz w:val="24"/>
          <w:szCs w:val="24"/>
        </w:rPr>
        <w:t xml:space="preserve"> </w:t>
      </w:r>
      <w:r>
        <w:rPr>
          <w:rStyle w:val="0pt0"/>
          <w:sz w:val="24"/>
          <w:szCs w:val="24"/>
          <w:lang w:val="en-US"/>
        </w:rPr>
        <w:t>order</w:t>
      </w:r>
      <w:r w:rsidR="00D1605E">
        <w:rPr>
          <w:rStyle w:val="0pt0"/>
          <w:sz w:val="24"/>
          <w:szCs w:val="24"/>
        </w:rPr>
        <w:t xml:space="preserve">                  выписка из банковского счета</w:t>
      </w:r>
    </w:p>
    <w:p w:rsidR="007129DE" w:rsidRPr="00E5785E" w:rsidRDefault="007129DE" w:rsidP="006B09D2">
      <w:pPr>
        <w:pStyle w:val="4"/>
        <w:shd w:val="clear" w:color="auto" w:fill="auto"/>
        <w:spacing w:before="0" w:line="240" w:lineRule="auto"/>
        <w:ind w:left="40"/>
        <w:jc w:val="left"/>
        <w:rPr>
          <w:rStyle w:val="0pt0"/>
          <w:sz w:val="24"/>
          <w:szCs w:val="24"/>
        </w:rPr>
      </w:pPr>
      <w:r>
        <w:rPr>
          <w:rStyle w:val="0pt0"/>
          <w:sz w:val="24"/>
          <w:szCs w:val="24"/>
          <w:lang w:val="en-US"/>
        </w:rPr>
        <w:t>general</w:t>
      </w:r>
      <w:r w:rsidRPr="00D1605E">
        <w:rPr>
          <w:rStyle w:val="0pt0"/>
          <w:sz w:val="24"/>
          <w:szCs w:val="24"/>
        </w:rPr>
        <w:t xml:space="preserve"> </w:t>
      </w:r>
      <w:r w:rsidR="00D1605E">
        <w:rPr>
          <w:rStyle w:val="0pt0"/>
          <w:sz w:val="24"/>
          <w:szCs w:val="24"/>
          <w:lang w:val="en-US"/>
        </w:rPr>
        <w:t>licen</w:t>
      </w:r>
      <w:r w:rsidR="00D1605E">
        <w:rPr>
          <w:rStyle w:val="0pt0"/>
          <w:sz w:val="24"/>
          <w:szCs w:val="24"/>
        </w:rPr>
        <w:t>s</w:t>
      </w:r>
      <w:r>
        <w:rPr>
          <w:rStyle w:val="0pt0"/>
          <w:sz w:val="24"/>
          <w:szCs w:val="24"/>
          <w:lang w:val="en-US"/>
        </w:rPr>
        <w:t>e</w:t>
      </w:r>
      <w:r w:rsidR="00D1605E">
        <w:rPr>
          <w:rStyle w:val="0pt0"/>
          <w:sz w:val="24"/>
          <w:szCs w:val="24"/>
        </w:rPr>
        <w:t xml:space="preserve">   генепальная лицен зия</w:t>
      </w:r>
    </w:p>
    <w:p w:rsidR="00D1605E" w:rsidRPr="00256F42" w:rsidRDefault="00D1605E" w:rsidP="006B09D2">
      <w:pPr>
        <w:pStyle w:val="4"/>
        <w:shd w:val="clear" w:color="auto" w:fill="auto"/>
        <w:spacing w:before="0" w:line="240" w:lineRule="auto"/>
        <w:ind w:left="40"/>
        <w:jc w:val="left"/>
        <w:rPr>
          <w:rStyle w:val="0pt0"/>
          <w:sz w:val="24"/>
          <w:szCs w:val="24"/>
          <w:lang w:val="en-US"/>
        </w:rPr>
      </w:pPr>
      <w:r>
        <w:rPr>
          <w:rStyle w:val="0pt0"/>
          <w:sz w:val="24"/>
          <w:szCs w:val="24"/>
          <w:lang w:val="en-US"/>
        </w:rPr>
        <w:t>mortgage</w:t>
      </w:r>
      <w:r w:rsidR="00256F42" w:rsidRPr="00256F42">
        <w:rPr>
          <w:rStyle w:val="0pt0"/>
          <w:sz w:val="24"/>
          <w:szCs w:val="24"/>
          <w:lang w:val="en-US"/>
        </w:rPr>
        <w:t xml:space="preserve">            </w:t>
      </w:r>
      <w:r w:rsidR="00256F42">
        <w:rPr>
          <w:rStyle w:val="0pt0"/>
          <w:sz w:val="24"/>
          <w:szCs w:val="24"/>
        </w:rPr>
        <w:t>закладывать</w:t>
      </w:r>
    </w:p>
    <w:p w:rsidR="00D1605E" w:rsidRPr="00256F42" w:rsidRDefault="00D1605E" w:rsidP="006B09D2">
      <w:pPr>
        <w:pStyle w:val="4"/>
        <w:shd w:val="clear" w:color="auto" w:fill="auto"/>
        <w:spacing w:before="0" w:line="240" w:lineRule="auto"/>
        <w:ind w:left="40"/>
        <w:jc w:val="left"/>
        <w:rPr>
          <w:sz w:val="24"/>
          <w:szCs w:val="24"/>
        </w:rPr>
      </w:pPr>
      <w:r>
        <w:rPr>
          <w:sz w:val="24"/>
          <w:szCs w:val="24"/>
        </w:rPr>
        <w:t>non-cash</w:t>
      </w:r>
      <w:r w:rsidR="00256F42" w:rsidRPr="00256F42">
        <w:rPr>
          <w:sz w:val="24"/>
          <w:szCs w:val="24"/>
        </w:rPr>
        <w:t xml:space="preserve">             </w:t>
      </w:r>
      <w:r w:rsidR="00256F42">
        <w:rPr>
          <w:sz w:val="24"/>
          <w:szCs w:val="24"/>
          <w:lang w:val="ru-RU"/>
        </w:rPr>
        <w:t>безналичный</w:t>
      </w:r>
    </w:p>
    <w:p w:rsidR="00256F42" w:rsidRPr="00E5785E" w:rsidRDefault="00256F42" w:rsidP="006B09D2">
      <w:pPr>
        <w:pStyle w:val="4"/>
        <w:shd w:val="clear" w:color="auto" w:fill="auto"/>
        <w:spacing w:before="0" w:line="240" w:lineRule="auto"/>
        <w:ind w:left="40"/>
        <w:jc w:val="left"/>
        <w:rPr>
          <w:sz w:val="24"/>
          <w:szCs w:val="24"/>
        </w:rPr>
      </w:pPr>
      <w:r>
        <w:rPr>
          <w:sz w:val="24"/>
          <w:szCs w:val="24"/>
        </w:rPr>
        <w:t>freely convertible currency</w:t>
      </w:r>
      <w:r w:rsidRPr="00256F42">
        <w:rPr>
          <w:sz w:val="24"/>
          <w:szCs w:val="24"/>
        </w:rPr>
        <w:t xml:space="preserve"> </w:t>
      </w:r>
      <w:r>
        <w:rPr>
          <w:sz w:val="24"/>
          <w:szCs w:val="24"/>
          <w:lang w:val="ru-RU"/>
        </w:rPr>
        <w:t>СКВ</w:t>
      </w:r>
    </w:p>
    <w:p w:rsidR="00256F42" w:rsidRPr="00966682" w:rsidRDefault="00256F42" w:rsidP="006B09D2">
      <w:pPr>
        <w:pStyle w:val="4"/>
        <w:shd w:val="clear" w:color="auto" w:fill="auto"/>
        <w:spacing w:before="0" w:line="240" w:lineRule="auto"/>
        <w:ind w:left="40"/>
        <w:jc w:val="left"/>
        <w:rPr>
          <w:sz w:val="24"/>
          <w:szCs w:val="24"/>
        </w:rPr>
      </w:pPr>
      <w:r w:rsidRPr="00966682">
        <w:rPr>
          <w:sz w:val="24"/>
          <w:szCs w:val="24"/>
        </w:rPr>
        <w:t>market of securities</w:t>
      </w:r>
      <w:r w:rsidR="00966682">
        <w:rPr>
          <w:sz w:val="24"/>
          <w:szCs w:val="24"/>
        </w:rPr>
        <w:t xml:space="preserve"> </w:t>
      </w:r>
      <w:r w:rsidR="00966682">
        <w:rPr>
          <w:sz w:val="24"/>
          <w:szCs w:val="24"/>
          <w:lang w:val="ru-RU"/>
        </w:rPr>
        <w:t>рынок</w:t>
      </w:r>
      <w:r w:rsidR="00966682" w:rsidRPr="00966682">
        <w:rPr>
          <w:sz w:val="24"/>
          <w:szCs w:val="24"/>
        </w:rPr>
        <w:t xml:space="preserve"> </w:t>
      </w:r>
      <w:r w:rsidR="00966682">
        <w:rPr>
          <w:sz w:val="24"/>
          <w:szCs w:val="24"/>
          <w:lang w:val="ru-RU"/>
        </w:rPr>
        <w:t>ценных</w:t>
      </w:r>
      <w:r w:rsidR="00966682" w:rsidRPr="00966682">
        <w:rPr>
          <w:sz w:val="24"/>
          <w:szCs w:val="24"/>
        </w:rPr>
        <w:t xml:space="preserve"> </w:t>
      </w:r>
      <w:r w:rsidR="00966682">
        <w:rPr>
          <w:sz w:val="24"/>
          <w:szCs w:val="24"/>
          <w:lang w:val="ru-RU"/>
        </w:rPr>
        <w:t>бумаг</w:t>
      </w:r>
    </w:p>
    <w:p w:rsidR="00256F42" w:rsidRPr="00966682" w:rsidRDefault="00256F42" w:rsidP="006B09D2">
      <w:pPr>
        <w:pStyle w:val="4"/>
        <w:shd w:val="clear" w:color="auto" w:fill="auto"/>
        <w:spacing w:before="0" w:line="240" w:lineRule="auto"/>
        <w:ind w:left="40"/>
        <w:jc w:val="left"/>
        <w:rPr>
          <w:sz w:val="24"/>
          <w:szCs w:val="24"/>
          <w:lang w:val="ru-RU"/>
        </w:rPr>
      </w:pPr>
      <w:r>
        <w:rPr>
          <w:sz w:val="24"/>
          <w:szCs w:val="24"/>
        </w:rPr>
        <w:t>transfer</w:t>
      </w:r>
      <w:r w:rsidR="00966682">
        <w:rPr>
          <w:sz w:val="24"/>
          <w:szCs w:val="24"/>
          <w:lang w:val="ru-RU"/>
        </w:rPr>
        <w:t xml:space="preserve">                    банковский перевод</w:t>
      </w:r>
    </w:p>
    <w:p w:rsidR="00256F42" w:rsidRPr="00966682" w:rsidRDefault="00256F42" w:rsidP="006B09D2">
      <w:pPr>
        <w:pStyle w:val="4"/>
        <w:shd w:val="clear" w:color="auto" w:fill="auto"/>
        <w:spacing w:before="0" w:line="240" w:lineRule="auto"/>
        <w:ind w:left="40"/>
        <w:jc w:val="left"/>
        <w:rPr>
          <w:sz w:val="24"/>
          <w:szCs w:val="24"/>
          <w:lang w:val="ru-RU"/>
        </w:rPr>
      </w:pPr>
      <w:r>
        <w:rPr>
          <w:sz w:val="24"/>
          <w:szCs w:val="24"/>
        </w:rPr>
        <w:t>servicing</w:t>
      </w:r>
      <w:r w:rsidRPr="00966682">
        <w:rPr>
          <w:sz w:val="24"/>
          <w:szCs w:val="24"/>
          <w:lang w:val="ru-RU"/>
        </w:rPr>
        <w:t xml:space="preserve"> </w:t>
      </w:r>
      <w:r>
        <w:rPr>
          <w:sz w:val="24"/>
          <w:szCs w:val="24"/>
        </w:rPr>
        <w:t>international</w:t>
      </w:r>
      <w:r w:rsidR="00966682">
        <w:rPr>
          <w:sz w:val="24"/>
          <w:szCs w:val="24"/>
          <w:lang w:val="ru-RU"/>
        </w:rPr>
        <w:t xml:space="preserve">  международное обслуживание</w:t>
      </w:r>
    </w:p>
    <w:p w:rsidR="00256F42" w:rsidRPr="00E5785E" w:rsidRDefault="00256F42" w:rsidP="006B09D2">
      <w:pPr>
        <w:pStyle w:val="4"/>
        <w:shd w:val="clear" w:color="auto" w:fill="auto"/>
        <w:spacing w:before="0" w:line="240" w:lineRule="auto"/>
        <w:ind w:left="40"/>
        <w:jc w:val="left"/>
        <w:rPr>
          <w:sz w:val="24"/>
          <w:szCs w:val="24"/>
        </w:rPr>
      </w:pPr>
      <w:r>
        <w:rPr>
          <w:sz w:val="24"/>
          <w:szCs w:val="24"/>
        </w:rPr>
        <w:t>payment for collection</w:t>
      </w:r>
      <w:r w:rsidR="00205CE3" w:rsidRPr="00205CE3">
        <w:rPr>
          <w:sz w:val="24"/>
          <w:szCs w:val="24"/>
        </w:rPr>
        <w:t xml:space="preserve"> </w:t>
      </w:r>
      <w:r w:rsidR="00205CE3" w:rsidRPr="00E5785E">
        <w:rPr>
          <w:sz w:val="24"/>
          <w:szCs w:val="24"/>
        </w:rPr>
        <w:t xml:space="preserve"> </w:t>
      </w:r>
      <w:r w:rsidR="00205CE3">
        <w:rPr>
          <w:sz w:val="24"/>
          <w:szCs w:val="24"/>
          <w:lang w:val="ru-RU"/>
        </w:rPr>
        <w:t>взаиморасчеты</w:t>
      </w:r>
      <w:r w:rsidR="00205CE3" w:rsidRPr="00E5785E">
        <w:rPr>
          <w:sz w:val="24"/>
          <w:szCs w:val="24"/>
        </w:rPr>
        <w:t xml:space="preserve">, </w:t>
      </w:r>
      <w:r w:rsidR="00205CE3">
        <w:rPr>
          <w:sz w:val="24"/>
          <w:szCs w:val="24"/>
          <w:lang w:val="ru-RU"/>
        </w:rPr>
        <w:t>платеж</w:t>
      </w:r>
    </w:p>
    <w:p w:rsidR="00966682" w:rsidRPr="00205CE3" w:rsidRDefault="00966682" w:rsidP="006B09D2">
      <w:pPr>
        <w:pStyle w:val="4"/>
        <w:shd w:val="clear" w:color="auto" w:fill="auto"/>
        <w:spacing w:before="0" w:line="240" w:lineRule="auto"/>
        <w:ind w:left="40"/>
        <w:jc w:val="left"/>
        <w:rPr>
          <w:sz w:val="24"/>
          <w:szCs w:val="24"/>
        </w:rPr>
      </w:pPr>
      <w:r>
        <w:rPr>
          <w:sz w:val="24"/>
          <w:szCs w:val="24"/>
        </w:rPr>
        <w:t>settlements parent bank</w:t>
      </w:r>
      <w:r w:rsidR="00205CE3" w:rsidRPr="00205CE3">
        <w:rPr>
          <w:sz w:val="24"/>
          <w:szCs w:val="24"/>
        </w:rPr>
        <w:t xml:space="preserve"> </w:t>
      </w:r>
      <w:r w:rsidR="00205CE3">
        <w:rPr>
          <w:sz w:val="24"/>
          <w:szCs w:val="24"/>
          <w:lang w:val="ru-RU"/>
        </w:rPr>
        <w:t>материнский</w:t>
      </w:r>
      <w:r w:rsidR="00205CE3" w:rsidRPr="00205CE3">
        <w:rPr>
          <w:sz w:val="24"/>
          <w:szCs w:val="24"/>
        </w:rPr>
        <w:t xml:space="preserve"> </w:t>
      </w:r>
      <w:r w:rsidR="00205CE3">
        <w:rPr>
          <w:sz w:val="24"/>
          <w:szCs w:val="24"/>
          <w:lang w:val="ru-RU"/>
        </w:rPr>
        <w:t>банк</w:t>
      </w:r>
    </w:p>
    <w:p w:rsidR="00256F42" w:rsidRDefault="00256F42" w:rsidP="006B09D2">
      <w:pPr>
        <w:pStyle w:val="4"/>
        <w:shd w:val="clear" w:color="auto" w:fill="auto"/>
        <w:spacing w:before="0" w:line="240" w:lineRule="auto"/>
        <w:ind w:left="40"/>
        <w:jc w:val="left"/>
        <w:rPr>
          <w:sz w:val="24"/>
          <w:szCs w:val="24"/>
        </w:rPr>
      </w:pPr>
      <w:r>
        <w:rPr>
          <w:sz w:val="24"/>
          <w:szCs w:val="24"/>
        </w:rPr>
        <w:t>documentary letter of credit</w:t>
      </w:r>
      <w:r w:rsidR="00205CE3" w:rsidRPr="00205CE3">
        <w:rPr>
          <w:sz w:val="24"/>
          <w:szCs w:val="24"/>
        </w:rPr>
        <w:t xml:space="preserve"> </w:t>
      </w:r>
      <w:r w:rsidR="00205CE3">
        <w:rPr>
          <w:sz w:val="24"/>
          <w:szCs w:val="24"/>
          <w:lang w:val="ru-RU"/>
        </w:rPr>
        <w:t>документарный</w:t>
      </w:r>
      <w:r w:rsidR="00205CE3" w:rsidRPr="00205CE3">
        <w:rPr>
          <w:sz w:val="24"/>
          <w:szCs w:val="24"/>
        </w:rPr>
        <w:t xml:space="preserve"> </w:t>
      </w:r>
      <w:r w:rsidR="00205CE3">
        <w:rPr>
          <w:sz w:val="24"/>
          <w:szCs w:val="24"/>
          <w:lang w:val="ru-RU"/>
        </w:rPr>
        <w:t>аккредитив</w:t>
      </w:r>
    </w:p>
    <w:p w:rsidR="00D1605E" w:rsidRPr="00D1605E" w:rsidRDefault="00D1605E" w:rsidP="006B09D2">
      <w:pPr>
        <w:pStyle w:val="4"/>
        <w:shd w:val="clear" w:color="auto" w:fill="auto"/>
        <w:spacing w:before="0" w:line="240" w:lineRule="auto"/>
        <w:ind w:left="40"/>
        <w:jc w:val="left"/>
        <w:rPr>
          <w:sz w:val="24"/>
          <w:szCs w:val="24"/>
        </w:rPr>
      </w:pPr>
    </w:p>
    <w:p w:rsidR="000153DE" w:rsidRPr="000153DE" w:rsidRDefault="000153DE" w:rsidP="006B09D2">
      <w:pPr>
        <w:pStyle w:val="4"/>
        <w:shd w:val="clear" w:color="auto" w:fill="auto"/>
        <w:spacing w:before="0" w:line="240" w:lineRule="auto"/>
        <w:jc w:val="center"/>
        <w:rPr>
          <w:sz w:val="24"/>
          <w:szCs w:val="24"/>
        </w:rPr>
      </w:pPr>
      <w:r w:rsidRPr="00706EAF">
        <w:rPr>
          <w:rStyle w:val="0pt0"/>
          <w:sz w:val="24"/>
          <w:szCs w:val="24"/>
        </w:rPr>
        <w:t>ТЕКСТ</w:t>
      </w:r>
      <w:r w:rsidRPr="000153DE">
        <w:rPr>
          <w:rStyle w:val="0pt0"/>
          <w:sz w:val="24"/>
          <w:szCs w:val="24"/>
          <w:lang w:val="en-US"/>
        </w:rPr>
        <w:t xml:space="preserve"> </w:t>
      </w:r>
      <w:r w:rsidRPr="00706EAF">
        <w:rPr>
          <w:rStyle w:val="0pt0"/>
          <w:sz w:val="24"/>
          <w:szCs w:val="24"/>
        </w:rPr>
        <w:t>ДЛЯ</w:t>
      </w:r>
      <w:r w:rsidRPr="000153DE">
        <w:rPr>
          <w:rStyle w:val="0pt0"/>
          <w:sz w:val="24"/>
          <w:szCs w:val="24"/>
          <w:lang w:val="en-US"/>
        </w:rPr>
        <w:t xml:space="preserve"> </w:t>
      </w:r>
      <w:r w:rsidRPr="00706EAF">
        <w:rPr>
          <w:rStyle w:val="0pt0"/>
          <w:sz w:val="24"/>
          <w:szCs w:val="24"/>
        </w:rPr>
        <w:t>ОЗНАКОМЛЕНИЯ</w:t>
      </w:r>
    </w:p>
    <w:p w:rsidR="000153DE" w:rsidRPr="00706EAF" w:rsidRDefault="000153DE" w:rsidP="006B09D2">
      <w:pPr>
        <w:pStyle w:val="4"/>
        <w:shd w:val="clear" w:color="auto" w:fill="auto"/>
        <w:spacing w:before="0" w:line="240" w:lineRule="auto"/>
        <w:ind w:left="20" w:firstLine="460"/>
        <w:rPr>
          <w:sz w:val="24"/>
          <w:szCs w:val="24"/>
        </w:rPr>
      </w:pPr>
      <w:r w:rsidRPr="000153DE">
        <w:rPr>
          <w:rStyle w:val="0pt0"/>
          <w:sz w:val="24"/>
          <w:szCs w:val="24"/>
          <w:lang w:val="en-US"/>
        </w:rPr>
        <w:t>The English commercial banks have branches in all the major towns and a similar structure and mode of working is common to them all. The owners are the shareholders. At the outset they provide the necessary capital. They are all organised on the joint stock principle and are regis</w:t>
      </w:r>
      <w:r w:rsidRPr="000153DE">
        <w:rPr>
          <w:rStyle w:val="0pt0"/>
          <w:sz w:val="24"/>
          <w:szCs w:val="24"/>
          <w:lang w:val="en-US"/>
        </w:rPr>
        <w:softHyphen/>
        <w:t>tered public companies.</w:t>
      </w:r>
    </w:p>
    <w:p w:rsidR="000153DE" w:rsidRPr="00706EAF" w:rsidRDefault="000153DE" w:rsidP="006B09D2">
      <w:pPr>
        <w:pStyle w:val="4"/>
        <w:shd w:val="clear" w:color="auto" w:fill="auto"/>
        <w:spacing w:before="0" w:line="240" w:lineRule="auto"/>
        <w:ind w:left="20" w:firstLine="460"/>
        <w:rPr>
          <w:sz w:val="24"/>
          <w:szCs w:val="24"/>
        </w:rPr>
      </w:pPr>
      <w:r w:rsidRPr="000153DE">
        <w:rPr>
          <w:rStyle w:val="0pt0"/>
          <w:sz w:val="24"/>
          <w:szCs w:val="24"/>
          <w:lang w:val="en-US"/>
        </w:rPr>
        <w:t>The Chairman and Directors are elected by the ordinary sharehold</w:t>
      </w:r>
      <w:r w:rsidRPr="000153DE">
        <w:rPr>
          <w:rStyle w:val="0pt0"/>
          <w:sz w:val="24"/>
          <w:szCs w:val="24"/>
          <w:lang w:val="en-US"/>
        </w:rPr>
        <w:softHyphen/>
        <w:t>ers at the Annual General Meeting and are responsible for the efficient management of the bank. The Board is concerned with the overall policy of the bank and the major decisions which put that policy into effect.</w:t>
      </w:r>
    </w:p>
    <w:p w:rsidR="000153DE" w:rsidRPr="00706EAF" w:rsidRDefault="000153DE" w:rsidP="006B09D2">
      <w:pPr>
        <w:pStyle w:val="4"/>
        <w:shd w:val="clear" w:color="auto" w:fill="auto"/>
        <w:spacing w:before="0" w:line="240" w:lineRule="auto"/>
        <w:ind w:left="20" w:firstLine="460"/>
        <w:rPr>
          <w:sz w:val="24"/>
          <w:szCs w:val="24"/>
        </w:rPr>
      </w:pPr>
      <w:r w:rsidRPr="000153DE">
        <w:rPr>
          <w:rStyle w:val="0pt0"/>
          <w:sz w:val="24"/>
          <w:szCs w:val="24"/>
          <w:lang w:val="en-US"/>
        </w:rPr>
        <w:t>The Board will appoint a Managing Director who is directly respon</w:t>
      </w:r>
      <w:r w:rsidRPr="000153DE">
        <w:rPr>
          <w:rStyle w:val="0pt0"/>
          <w:sz w:val="24"/>
          <w:szCs w:val="24"/>
          <w:lang w:val="en-US"/>
        </w:rPr>
        <w:softHyphen/>
        <w:t>sible to them and a member of the Board. They will also appoint the most senior executives who in turn appoint the rest of the clerical staff who will be responsible in different capacities for the day to day running of the bank.</w:t>
      </w:r>
    </w:p>
    <w:p w:rsidR="000153DE" w:rsidRPr="00706EAF" w:rsidRDefault="000153DE" w:rsidP="006B09D2">
      <w:pPr>
        <w:pStyle w:val="4"/>
        <w:shd w:val="clear" w:color="auto" w:fill="auto"/>
        <w:spacing w:before="0" w:line="240" w:lineRule="auto"/>
        <w:ind w:left="20" w:firstLine="460"/>
        <w:rPr>
          <w:sz w:val="24"/>
          <w:szCs w:val="24"/>
        </w:rPr>
      </w:pPr>
      <w:r w:rsidRPr="000153DE">
        <w:rPr>
          <w:rStyle w:val="0pt0"/>
          <w:sz w:val="24"/>
          <w:szCs w:val="24"/>
          <w:lang w:val="en-US"/>
        </w:rPr>
        <w:t>The essence of a bank’s activities is the collection of deposits through current accounts and deposit accounts and the use of these funds to provide loans or funds for investment. The current account is the one commonly held and is drawn upon by cheques and standing orders. The deposit account is more in the nature of a savings account The pattern of investments which a bank decides upon is crucial because, on the one hand, the bank must use the funds wisely to make a profit and, on the other, funds must be available for depositors to withdraw when they wish to do so.</w:t>
      </w:r>
    </w:p>
    <w:p w:rsidR="000153DE" w:rsidRPr="00706EAF" w:rsidRDefault="000153DE" w:rsidP="006B09D2">
      <w:pPr>
        <w:pStyle w:val="4"/>
        <w:shd w:val="clear" w:color="auto" w:fill="auto"/>
        <w:spacing w:before="0" w:line="240" w:lineRule="auto"/>
        <w:ind w:left="20" w:right="20" w:firstLine="460"/>
        <w:rPr>
          <w:sz w:val="24"/>
          <w:szCs w:val="24"/>
        </w:rPr>
      </w:pPr>
      <w:r w:rsidRPr="000153DE">
        <w:rPr>
          <w:rStyle w:val="0pt0"/>
          <w:sz w:val="24"/>
          <w:szCs w:val="24"/>
          <w:lang w:val="en-US"/>
        </w:rPr>
        <w:t>At the end of each business year the Directors recommend and the Annual General Meeting decides how much of the profit should be distrib</w:t>
      </w:r>
      <w:r w:rsidRPr="000153DE">
        <w:rPr>
          <w:rStyle w:val="0pt0"/>
          <w:sz w:val="24"/>
          <w:szCs w:val="24"/>
          <w:lang w:val="en-US"/>
        </w:rPr>
        <w:softHyphen/>
        <w:t>uted to the shareholders as dividend, and how much should be retained in the business. In preparation for the Annual General Meeting, a bank pub</w:t>
      </w:r>
      <w:r w:rsidRPr="000153DE">
        <w:rPr>
          <w:rStyle w:val="0pt0"/>
          <w:sz w:val="24"/>
          <w:szCs w:val="24"/>
          <w:lang w:val="en-US"/>
        </w:rPr>
        <w:softHyphen/>
        <w:t xml:space="preserve">lishes its Report and Accounts. These must be sent to every shareholder and are also available for anyone </w:t>
      </w:r>
      <w:r w:rsidRPr="000153DE">
        <w:rPr>
          <w:rStyle w:val="0pt0"/>
          <w:sz w:val="24"/>
          <w:szCs w:val="24"/>
          <w:lang w:val="en-US"/>
        </w:rPr>
        <w:lastRenderedPageBreak/>
        <w:t>with an interest in the affairs of the bank. From the published accounts shareholders can easily determine the total profits the bank has earned and how much is available for distribution.</w:t>
      </w:r>
    </w:p>
    <w:p w:rsidR="00740A21" w:rsidRPr="00E5785E" w:rsidRDefault="00740A21" w:rsidP="006B09D2">
      <w:pPr>
        <w:pStyle w:val="4"/>
        <w:shd w:val="clear" w:color="auto" w:fill="auto"/>
        <w:spacing w:before="0" w:line="240" w:lineRule="auto"/>
        <w:ind w:left="40"/>
        <w:jc w:val="center"/>
        <w:rPr>
          <w:rStyle w:val="0pt0"/>
          <w:sz w:val="24"/>
          <w:szCs w:val="24"/>
          <w:lang w:val="en-US"/>
        </w:rPr>
      </w:pPr>
    </w:p>
    <w:p w:rsidR="00740A21" w:rsidRPr="00E5785E" w:rsidRDefault="00740A21" w:rsidP="006B09D2">
      <w:pPr>
        <w:pStyle w:val="4"/>
        <w:shd w:val="clear" w:color="auto" w:fill="auto"/>
        <w:spacing w:before="0" w:line="240" w:lineRule="auto"/>
        <w:ind w:left="40"/>
        <w:jc w:val="center"/>
        <w:rPr>
          <w:rStyle w:val="0pt0"/>
          <w:sz w:val="24"/>
          <w:szCs w:val="24"/>
          <w:lang w:val="en-US"/>
        </w:rPr>
      </w:pPr>
    </w:p>
    <w:p w:rsidR="00740A21" w:rsidRPr="00E5785E" w:rsidRDefault="00740A21" w:rsidP="006B09D2">
      <w:pPr>
        <w:pStyle w:val="4"/>
        <w:shd w:val="clear" w:color="auto" w:fill="auto"/>
        <w:spacing w:before="0" w:line="240" w:lineRule="auto"/>
        <w:ind w:left="40"/>
        <w:jc w:val="center"/>
        <w:rPr>
          <w:rStyle w:val="0pt0"/>
          <w:sz w:val="24"/>
          <w:szCs w:val="24"/>
          <w:lang w:val="en-US"/>
        </w:rPr>
      </w:pPr>
    </w:p>
    <w:p w:rsidR="00740A21" w:rsidRPr="00706EAF" w:rsidRDefault="00740A21" w:rsidP="006B09D2">
      <w:pPr>
        <w:pStyle w:val="4"/>
        <w:shd w:val="clear" w:color="auto" w:fill="auto"/>
        <w:spacing w:before="0" w:line="240" w:lineRule="auto"/>
        <w:ind w:left="40"/>
        <w:jc w:val="center"/>
        <w:rPr>
          <w:sz w:val="24"/>
          <w:szCs w:val="24"/>
        </w:rPr>
      </w:pPr>
      <w:r w:rsidRPr="00740A21">
        <w:rPr>
          <w:rStyle w:val="0pt0"/>
          <w:sz w:val="24"/>
          <w:szCs w:val="24"/>
          <w:lang w:val="en-US"/>
        </w:rPr>
        <w:t>VOCABULARY EXERCISES</w:t>
      </w:r>
    </w:p>
    <w:p w:rsidR="00740A21" w:rsidRPr="00740A21" w:rsidRDefault="00740A21" w:rsidP="006B09D2">
      <w:pPr>
        <w:pStyle w:val="a2"/>
        <w:shd w:val="clear" w:color="auto" w:fill="auto"/>
        <w:spacing w:line="240" w:lineRule="auto"/>
        <w:rPr>
          <w:sz w:val="24"/>
          <w:szCs w:val="24"/>
        </w:rPr>
      </w:pPr>
      <w:r w:rsidRPr="00740A21">
        <w:rPr>
          <w:sz w:val="24"/>
          <w:szCs w:val="24"/>
        </w:rPr>
        <w:t xml:space="preserve">                                                                                     </w:t>
      </w:r>
    </w:p>
    <w:p w:rsidR="00740A21" w:rsidRPr="00706EAF" w:rsidRDefault="00740A21" w:rsidP="006B09D2">
      <w:pPr>
        <w:pStyle w:val="a2"/>
        <w:shd w:val="clear" w:color="auto" w:fill="auto"/>
        <w:spacing w:line="240" w:lineRule="auto"/>
        <w:rPr>
          <w:sz w:val="24"/>
          <w:szCs w:val="24"/>
        </w:rPr>
      </w:pPr>
      <w:r w:rsidRPr="00740A21">
        <w:rPr>
          <w:sz w:val="24"/>
          <w:szCs w:val="24"/>
        </w:rPr>
        <w:t xml:space="preserve">                          </w:t>
      </w:r>
      <w:r w:rsidRPr="00706EAF">
        <w:rPr>
          <w:sz w:val="24"/>
          <w:szCs w:val="24"/>
        </w:rPr>
        <w:t>I.  Find proper definitions</w:t>
      </w:r>
    </w:p>
    <w:p w:rsidR="00740A21" w:rsidRPr="00706EAF" w:rsidRDefault="00740A21" w:rsidP="006B09D2">
      <w:pPr>
        <w:pStyle w:val="a2"/>
        <w:shd w:val="clear" w:color="auto" w:fill="auto"/>
        <w:spacing w:line="240" w:lineRule="auto"/>
        <w:ind w:left="1080"/>
        <w:rPr>
          <w:sz w:val="24"/>
          <w:szCs w:val="24"/>
        </w:rPr>
      </w:pPr>
    </w:p>
    <w:tbl>
      <w:tblPr>
        <w:tblW w:w="0" w:type="auto"/>
        <w:jc w:val="center"/>
        <w:tblLayout w:type="fixed"/>
        <w:tblCellMar>
          <w:left w:w="10" w:type="dxa"/>
          <w:right w:w="10" w:type="dxa"/>
        </w:tblCellMar>
        <w:tblLook w:val="04A0" w:firstRow="1" w:lastRow="0" w:firstColumn="1" w:lastColumn="0" w:noHBand="0" w:noVBand="1"/>
      </w:tblPr>
      <w:tblGrid>
        <w:gridCol w:w="2952"/>
        <w:gridCol w:w="5586"/>
      </w:tblGrid>
      <w:tr w:rsidR="00740A21" w:rsidRPr="00706EAF" w:rsidTr="006B09D2">
        <w:trPr>
          <w:trHeight w:hRule="exact" w:val="233"/>
          <w:jc w:val="center"/>
        </w:trPr>
        <w:tc>
          <w:tcPr>
            <w:tcW w:w="2952" w:type="dxa"/>
            <w:tcBorders>
              <w:top w:val="single" w:sz="4" w:space="0" w:color="auto"/>
              <w:left w:val="single" w:sz="4" w:space="0" w:color="auto"/>
            </w:tcBorders>
            <w:shd w:val="clear" w:color="auto" w:fill="FFFFFF"/>
            <w:vAlign w:val="bottom"/>
          </w:tcPr>
          <w:p w:rsidR="00740A21" w:rsidRPr="00706EAF" w:rsidRDefault="00740A21" w:rsidP="006B09D2">
            <w:pPr>
              <w:pStyle w:val="4"/>
              <w:shd w:val="clear" w:color="auto" w:fill="auto"/>
              <w:spacing w:before="0" w:line="240" w:lineRule="auto"/>
              <w:jc w:val="center"/>
              <w:rPr>
                <w:sz w:val="24"/>
                <w:szCs w:val="24"/>
              </w:rPr>
            </w:pPr>
            <w:r w:rsidRPr="00706EAF">
              <w:rPr>
                <w:rStyle w:val="0pt0"/>
                <w:sz w:val="24"/>
                <w:szCs w:val="24"/>
              </w:rPr>
              <w:t>Terms</w:t>
            </w:r>
          </w:p>
        </w:tc>
        <w:tc>
          <w:tcPr>
            <w:tcW w:w="5586" w:type="dxa"/>
            <w:tcBorders>
              <w:top w:val="single" w:sz="4" w:space="0" w:color="auto"/>
              <w:left w:val="single" w:sz="4" w:space="0" w:color="auto"/>
              <w:right w:val="single" w:sz="4" w:space="0" w:color="auto"/>
            </w:tcBorders>
            <w:shd w:val="clear" w:color="auto" w:fill="FFFFFF"/>
            <w:vAlign w:val="bottom"/>
          </w:tcPr>
          <w:p w:rsidR="00740A21" w:rsidRPr="00706EAF" w:rsidRDefault="00740A21" w:rsidP="006B09D2">
            <w:pPr>
              <w:pStyle w:val="4"/>
              <w:shd w:val="clear" w:color="auto" w:fill="auto"/>
              <w:spacing w:before="0" w:line="240" w:lineRule="auto"/>
              <w:jc w:val="center"/>
              <w:rPr>
                <w:sz w:val="24"/>
                <w:szCs w:val="24"/>
              </w:rPr>
            </w:pPr>
            <w:r w:rsidRPr="00706EAF">
              <w:rPr>
                <w:rStyle w:val="0pt0"/>
                <w:sz w:val="24"/>
                <w:szCs w:val="24"/>
              </w:rPr>
              <w:t>Definitions</w:t>
            </w:r>
          </w:p>
        </w:tc>
      </w:tr>
      <w:tr w:rsidR="00740A21" w:rsidRPr="00706EAF" w:rsidTr="006B09D2">
        <w:trPr>
          <w:trHeight w:hRule="exact" w:val="2827"/>
          <w:jc w:val="center"/>
        </w:trPr>
        <w:tc>
          <w:tcPr>
            <w:tcW w:w="2952" w:type="dxa"/>
            <w:tcBorders>
              <w:top w:val="single" w:sz="4" w:space="0" w:color="auto"/>
              <w:left w:val="single" w:sz="4" w:space="0" w:color="auto"/>
              <w:bottom w:val="single" w:sz="4" w:space="0" w:color="auto"/>
            </w:tcBorders>
            <w:shd w:val="clear" w:color="auto" w:fill="FFFFFF"/>
          </w:tcPr>
          <w:p w:rsidR="00740A21" w:rsidRPr="00706EAF" w:rsidRDefault="00740A21" w:rsidP="006B09D2">
            <w:pPr>
              <w:pStyle w:val="4"/>
              <w:numPr>
                <w:ilvl w:val="0"/>
                <w:numId w:val="1"/>
              </w:numPr>
              <w:shd w:val="clear" w:color="auto" w:fill="auto"/>
              <w:tabs>
                <w:tab w:val="left" w:pos="212"/>
              </w:tabs>
              <w:spacing w:before="0" w:line="240" w:lineRule="auto"/>
              <w:ind w:firstLine="0"/>
              <w:rPr>
                <w:sz w:val="24"/>
                <w:szCs w:val="24"/>
              </w:rPr>
            </w:pPr>
            <w:r w:rsidRPr="00706EAF">
              <w:rPr>
                <w:rStyle w:val="0pt0"/>
                <w:sz w:val="24"/>
                <w:szCs w:val="24"/>
              </w:rPr>
              <w:t>Capital</w:t>
            </w:r>
          </w:p>
          <w:p w:rsidR="00740A21" w:rsidRPr="00706EAF" w:rsidRDefault="00740A21" w:rsidP="006B09D2">
            <w:pPr>
              <w:pStyle w:val="4"/>
              <w:numPr>
                <w:ilvl w:val="0"/>
                <w:numId w:val="1"/>
              </w:numPr>
              <w:shd w:val="clear" w:color="auto" w:fill="auto"/>
              <w:tabs>
                <w:tab w:val="left" w:pos="224"/>
              </w:tabs>
              <w:spacing w:before="0" w:line="240" w:lineRule="auto"/>
              <w:ind w:firstLine="0"/>
              <w:rPr>
                <w:sz w:val="24"/>
                <w:szCs w:val="24"/>
              </w:rPr>
            </w:pPr>
            <w:r w:rsidRPr="00706EAF">
              <w:rPr>
                <w:rStyle w:val="0pt0"/>
                <w:sz w:val="24"/>
                <w:szCs w:val="24"/>
              </w:rPr>
              <w:t>Dividend</w:t>
            </w:r>
          </w:p>
          <w:p w:rsidR="00740A21" w:rsidRPr="00706EAF" w:rsidRDefault="00740A21" w:rsidP="006B09D2">
            <w:pPr>
              <w:pStyle w:val="4"/>
              <w:numPr>
                <w:ilvl w:val="0"/>
                <w:numId w:val="1"/>
              </w:numPr>
              <w:shd w:val="clear" w:color="auto" w:fill="auto"/>
              <w:tabs>
                <w:tab w:val="left" w:pos="220"/>
              </w:tabs>
              <w:spacing w:before="0" w:line="240" w:lineRule="auto"/>
              <w:ind w:firstLine="0"/>
              <w:rPr>
                <w:sz w:val="24"/>
                <w:szCs w:val="24"/>
              </w:rPr>
            </w:pPr>
            <w:r w:rsidRPr="00706EAF">
              <w:rPr>
                <w:rStyle w:val="0pt0"/>
                <w:sz w:val="24"/>
                <w:szCs w:val="24"/>
              </w:rPr>
              <w:t>Deposit account</w:t>
            </w:r>
          </w:p>
          <w:p w:rsidR="00740A21" w:rsidRPr="00706EAF" w:rsidRDefault="00740A21" w:rsidP="006B09D2">
            <w:pPr>
              <w:pStyle w:val="4"/>
              <w:numPr>
                <w:ilvl w:val="0"/>
                <w:numId w:val="1"/>
              </w:numPr>
              <w:shd w:val="clear" w:color="auto" w:fill="auto"/>
              <w:tabs>
                <w:tab w:val="left" w:pos="224"/>
              </w:tabs>
              <w:spacing w:before="0" w:line="240" w:lineRule="auto"/>
              <w:ind w:firstLine="0"/>
              <w:rPr>
                <w:sz w:val="24"/>
                <w:szCs w:val="24"/>
              </w:rPr>
            </w:pPr>
            <w:r w:rsidRPr="00706EAF">
              <w:rPr>
                <w:rStyle w:val="0pt0"/>
                <w:sz w:val="24"/>
                <w:szCs w:val="24"/>
              </w:rPr>
              <w:t>Retained profits</w:t>
            </w:r>
          </w:p>
          <w:p w:rsidR="00740A21" w:rsidRPr="00706EAF" w:rsidRDefault="00740A21" w:rsidP="006B09D2">
            <w:pPr>
              <w:pStyle w:val="4"/>
              <w:numPr>
                <w:ilvl w:val="0"/>
                <w:numId w:val="1"/>
              </w:numPr>
              <w:shd w:val="clear" w:color="auto" w:fill="auto"/>
              <w:tabs>
                <w:tab w:val="left" w:pos="220"/>
              </w:tabs>
              <w:spacing w:before="0" w:line="240" w:lineRule="auto"/>
              <w:ind w:firstLine="0"/>
              <w:rPr>
                <w:sz w:val="24"/>
                <w:szCs w:val="24"/>
              </w:rPr>
            </w:pPr>
            <w:r w:rsidRPr="00706EAF">
              <w:rPr>
                <w:rStyle w:val="0pt0"/>
                <w:sz w:val="24"/>
                <w:szCs w:val="24"/>
              </w:rPr>
              <w:t>Current account</w:t>
            </w:r>
          </w:p>
        </w:tc>
        <w:tc>
          <w:tcPr>
            <w:tcW w:w="5586" w:type="dxa"/>
            <w:tcBorders>
              <w:top w:val="single" w:sz="4" w:space="0" w:color="auto"/>
              <w:left w:val="single" w:sz="4" w:space="0" w:color="auto"/>
              <w:bottom w:val="single" w:sz="4" w:space="0" w:color="auto"/>
              <w:right w:val="single" w:sz="4" w:space="0" w:color="auto"/>
            </w:tcBorders>
            <w:shd w:val="clear" w:color="auto" w:fill="FFFFFF"/>
          </w:tcPr>
          <w:p w:rsidR="00740A21" w:rsidRPr="00706EAF" w:rsidRDefault="00740A21" w:rsidP="006B09D2">
            <w:pPr>
              <w:pStyle w:val="4"/>
              <w:numPr>
                <w:ilvl w:val="0"/>
                <w:numId w:val="2"/>
              </w:numPr>
              <w:shd w:val="clear" w:color="auto" w:fill="auto"/>
              <w:tabs>
                <w:tab w:val="left" w:pos="304"/>
              </w:tabs>
              <w:spacing w:before="0" w:line="240" w:lineRule="auto"/>
              <w:ind w:left="300" w:hanging="220"/>
              <w:jc w:val="left"/>
              <w:rPr>
                <w:sz w:val="24"/>
                <w:szCs w:val="24"/>
              </w:rPr>
            </w:pPr>
            <w:r w:rsidRPr="00740A21">
              <w:rPr>
                <w:rStyle w:val="0pt0"/>
                <w:sz w:val="24"/>
                <w:szCs w:val="24"/>
                <w:lang w:val="en-US"/>
              </w:rPr>
              <w:t>a sum of money paid to a shareholder out of profits in relation to his investment</w:t>
            </w:r>
          </w:p>
          <w:p w:rsidR="00740A21" w:rsidRPr="00706EAF" w:rsidRDefault="00740A21" w:rsidP="006B09D2">
            <w:pPr>
              <w:pStyle w:val="4"/>
              <w:numPr>
                <w:ilvl w:val="0"/>
                <w:numId w:val="2"/>
              </w:numPr>
              <w:shd w:val="clear" w:color="auto" w:fill="auto"/>
              <w:tabs>
                <w:tab w:val="left" w:pos="304"/>
              </w:tabs>
              <w:spacing w:before="0" w:line="240" w:lineRule="auto"/>
              <w:ind w:left="300" w:hanging="220"/>
              <w:jc w:val="left"/>
              <w:rPr>
                <w:sz w:val="24"/>
                <w:szCs w:val="24"/>
              </w:rPr>
            </w:pPr>
            <w:r w:rsidRPr="00740A21">
              <w:rPr>
                <w:rStyle w:val="0pt0"/>
                <w:sz w:val="24"/>
                <w:szCs w:val="24"/>
                <w:lang w:val="en-US"/>
              </w:rPr>
              <w:t>an account in a bank from which money can be drawn by cheque</w:t>
            </w:r>
          </w:p>
          <w:p w:rsidR="00740A21" w:rsidRPr="00706EAF" w:rsidRDefault="00740A21" w:rsidP="006B09D2">
            <w:pPr>
              <w:pStyle w:val="4"/>
              <w:numPr>
                <w:ilvl w:val="0"/>
                <w:numId w:val="2"/>
              </w:numPr>
              <w:shd w:val="clear" w:color="auto" w:fill="auto"/>
              <w:tabs>
                <w:tab w:val="left" w:pos="300"/>
              </w:tabs>
              <w:spacing w:before="0" w:line="240" w:lineRule="auto"/>
              <w:ind w:left="300" w:hanging="220"/>
              <w:jc w:val="left"/>
              <w:rPr>
                <w:sz w:val="24"/>
                <w:szCs w:val="24"/>
              </w:rPr>
            </w:pPr>
            <w:r w:rsidRPr="00740A21">
              <w:rPr>
                <w:rStyle w:val="0pt0"/>
                <w:sz w:val="24"/>
                <w:szCs w:val="24"/>
                <w:lang w:val="en-US"/>
              </w:rPr>
              <w:t>profits not paid out as dividends and added to the surplus</w:t>
            </w:r>
          </w:p>
          <w:p w:rsidR="00740A21" w:rsidRPr="00706EAF" w:rsidRDefault="00740A21" w:rsidP="006B09D2">
            <w:pPr>
              <w:pStyle w:val="4"/>
              <w:numPr>
                <w:ilvl w:val="0"/>
                <w:numId w:val="2"/>
              </w:numPr>
              <w:shd w:val="clear" w:color="auto" w:fill="auto"/>
              <w:tabs>
                <w:tab w:val="left" w:pos="300"/>
              </w:tabs>
              <w:spacing w:before="0" w:line="240" w:lineRule="auto"/>
              <w:ind w:left="300" w:hanging="220"/>
              <w:jc w:val="left"/>
              <w:rPr>
                <w:sz w:val="24"/>
                <w:szCs w:val="24"/>
              </w:rPr>
            </w:pPr>
            <w:r w:rsidRPr="00740A21">
              <w:rPr>
                <w:rStyle w:val="0pt0"/>
                <w:sz w:val="24"/>
                <w:szCs w:val="24"/>
                <w:lang w:val="en-US"/>
              </w:rPr>
              <w:t>the money value of the shareholders stake in the bank or company</w:t>
            </w:r>
          </w:p>
          <w:p w:rsidR="00740A21" w:rsidRPr="00706EAF" w:rsidRDefault="00740A21" w:rsidP="006B09D2">
            <w:pPr>
              <w:pStyle w:val="4"/>
              <w:numPr>
                <w:ilvl w:val="0"/>
                <w:numId w:val="2"/>
              </w:numPr>
              <w:shd w:val="clear" w:color="auto" w:fill="auto"/>
              <w:tabs>
                <w:tab w:val="left" w:pos="304"/>
              </w:tabs>
              <w:spacing w:before="0" w:line="240" w:lineRule="auto"/>
              <w:ind w:left="300" w:hanging="220"/>
              <w:jc w:val="left"/>
              <w:rPr>
                <w:sz w:val="24"/>
                <w:szCs w:val="24"/>
              </w:rPr>
            </w:pPr>
            <w:r w:rsidRPr="00740A21">
              <w:rPr>
                <w:rStyle w:val="0pt0"/>
                <w:sz w:val="24"/>
                <w:szCs w:val="24"/>
                <w:lang w:val="en-US"/>
              </w:rPr>
              <w:t>an account in a bank on which the depositor re</w:t>
            </w:r>
            <w:r w:rsidRPr="00740A21">
              <w:rPr>
                <w:rStyle w:val="0pt0"/>
                <w:sz w:val="24"/>
                <w:szCs w:val="24"/>
                <w:lang w:val="en-US"/>
              </w:rPr>
              <w:softHyphen/>
              <w:t>ceives interest</w:t>
            </w:r>
          </w:p>
        </w:tc>
      </w:tr>
    </w:tbl>
    <w:p w:rsidR="00740A21" w:rsidRPr="00740A21" w:rsidRDefault="00740A21" w:rsidP="006B09D2">
      <w:pPr>
        <w:pStyle w:val="4"/>
        <w:shd w:val="clear" w:color="auto" w:fill="auto"/>
        <w:spacing w:before="0" w:line="240" w:lineRule="auto"/>
        <w:ind w:left="80"/>
        <w:jc w:val="left"/>
        <w:rPr>
          <w:rStyle w:val="0pt1"/>
          <w:sz w:val="24"/>
          <w:szCs w:val="24"/>
          <w:lang w:val="en-US"/>
        </w:rPr>
      </w:pPr>
    </w:p>
    <w:p w:rsidR="00740A21" w:rsidRPr="00706EAF" w:rsidRDefault="00740A21" w:rsidP="006B09D2">
      <w:pPr>
        <w:pStyle w:val="4"/>
        <w:shd w:val="clear" w:color="auto" w:fill="auto"/>
        <w:spacing w:before="0" w:line="240" w:lineRule="auto"/>
        <w:ind w:left="80"/>
        <w:jc w:val="left"/>
        <w:rPr>
          <w:sz w:val="24"/>
          <w:szCs w:val="24"/>
        </w:rPr>
      </w:pPr>
      <w:r w:rsidRPr="00706EAF">
        <w:rPr>
          <w:rStyle w:val="0pt1"/>
          <w:sz w:val="24"/>
          <w:szCs w:val="24"/>
        </w:rPr>
        <w:t>П</w:t>
      </w:r>
      <w:r w:rsidRPr="00706EAF">
        <w:rPr>
          <w:rStyle w:val="0pt1"/>
          <w:sz w:val="24"/>
          <w:szCs w:val="24"/>
          <w:lang w:val="en-US"/>
        </w:rPr>
        <w:t xml:space="preserve">. </w:t>
      </w:r>
      <w:r w:rsidRPr="00740A21">
        <w:rPr>
          <w:rStyle w:val="0pt0"/>
          <w:sz w:val="24"/>
          <w:szCs w:val="24"/>
          <w:lang w:val="en-US"/>
        </w:rPr>
        <w:t>Choose the right answer:</w:t>
      </w:r>
    </w:p>
    <w:p w:rsidR="00740A21" w:rsidRPr="00706EAF" w:rsidRDefault="00740A21" w:rsidP="006B09D2">
      <w:pPr>
        <w:pStyle w:val="4"/>
        <w:numPr>
          <w:ilvl w:val="0"/>
          <w:numId w:val="3"/>
        </w:numPr>
        <w:shd w:val="clear" w:color="auto" w:fill="auto"/>
        <w:spacing w:before="0" w:line="240" w:lineRule="auto"/>
        <w:ind w:left="420" w:hanging="200"/>
        <w:jc w:val="left"/>
        <w:rPr>
          <w:sz w:val="24"/>
          <w:szCs w:val="24"/>
        </w:rPr>
      </w:pPr>
      <w:r w:rsidRPr="00740A21">
        <w:rPr>
          <w:rStyle w:val="0pt0"/>
          <w:sz w:val="24"/>
          <w:szCs w:val="24"/>
          <w:lang w:val="en-US"/>
        </w:rPr>
        <w:t xml:space="preserve"> The people who decide the general policy of the bank are:</w:t>
      </w:r>
    </w:p>
    <w:p w:rsidR="00740A21" w:rsidRPr="00706EAF" w:rsidRDefault="00740A21" w:rsidP="006B09D2">
      <w:pPr>
        <w:pStyle w:val="4"/>
        <w:numPr>
          <w:ilvl w:val="0"/>
          <w:numId w:val="4"/>
        </w:numPr>
        <w:shd w:val="clear" w:color="auto" w:fill="auto"/>
        <w:spacing w:before="0" w:line="240" w:lineRule="auto"/>
        <w:ind w:left="420" w:firstLine="0"/>
        <w:jc w:val="left"/>
        <w:rPr>
          <w:sz w:val="24"/>
          <w:szCs w:val="24"/>
        </w:rPr>
      </w:pPr>
      <w:r w:rsidRPr="00740A21">
        <w:rPr>
          <w:rStyle w:val="0pt0"/>
          <w:sz w:val="24"/>
          <w:szCs w:val="24"/>
          <w:lang w:val="en-US"/>
        </w:rPr>
        <w:t xml:space="preserve"> </w:t>
      </w:r>
      <w:r w:rsidRPr="00706EAF">
        <w:rPr>
          <w:rStyle w:val="0pt0"/>
          <w:sz w:val="24"/>
          <w:szCs w:val="24"/>
        </w:rPr>
        <w:t>shareholders,</w:t>
      </w:r>
    </w:p>
    <w:p w:rsidR="00740A21" w:rsidRPr="00706EAF" w:rsidRDefault="00740A21" w:rsidP="006B09D2">
      <w:pPr>
        <w:pStyle w:val="4"/>
        <w:numPr>
          <w:ilvl w:val="0"/>
          <w:numId w:val="4"/>
        </w:numPr>
        <w:shd w:val="clear" w:color="auto" w:fill="auto"/>
        <w:spacing w:before="0" w:line="240" w:lineRule="auto"/>
        <w:ind w:left="420" w:firstLine="0"/>
        <w:jc w:val="left"/>
        <w:rPr>
          <w:sz w:val="24"/>
          <w:szCs w:val="24"/>
        </w:rPr>
      </w:pPr>
      <w:r w:rsidRPr="00706EAF">
        <w:rPr>
          <w:rStyle w:val="0pt0"/>
          <w:sz w:val="24"/>
          <w:szCs w:val="24"/>
        </w:rPr>
        <w:t xml:space="preserve"> the board of directors,</w:t>
      </w:r>
    </w:p>
    <w:p w:rsidR="00740A21" w:rsidRPr="00706EAF" w:rsidRDefault="00740A21" w:rsidP="006B09D2">
      <w:pPr>
        <w:pStyle w:val="4"/>
        <w:numPr>
          <w:ilvl w:val="0"/>
          <w:numId w:val="4"/>
        </w:numPr>
        <w:shd w:val="clear" w:color="auto" w:fill="auto"/>
        <w:spacing w:before="0" w:line="240" w:lineRule="auto"/>
        <w:ind w:left="420" w:firstLine="0"/>
        <w:jc w:val="left"/>
        <w:rPr>
          <w:sz w:val="24"/>
          <w:szCs w:val="24"/>
        </w:rPr>
      </w:pPr>
      <w:r w:rsidRPr="00706EAF">
        <w:rPr>
          <w:rStyle w:val="0pt0"/>
          <w:sz w:val="24"/>
          <w:szCs w:val="24"/>
        </w:rPr>
        <w:t xml:space="preserve"> the executive staff.</w:t>
      </w:r>
    </w:p>
    <w:p w:rsidR="00740A21" w:rsidRPr="00706EAF" w:rsidRDefault="00740A21" w:rsidP="006B09D2">
      <w:pPr>
        <w:pStyle w:val="4"/>
        <w:numPr>
          <w:ilvl w:val="0"/>
          <w:numId w:val="3"/>
        </w:numPr>
        <w:shd w:val="clear" w:color="auto" w:fill="auto"/>
        <w:spacing w:before="0" w:line="240" w:lineRule="auto"/>
        <w:ind w:left="420" w:hanging="200"/>
        <w:jc w:val="left"/>
        <w:rPr>
          <w:sz w:val="24"/>
          <w:szCs w:val="24"/>
        </w:rPr>
      </w:pPr>
      <w:r w:rsidRPr="00740A21">
        <w:rPr>
          <w:rStyle w:val="0pt0"/>
          <w:sz w:val="24"/>
          <w:szCs w:val="24"/>
          <w:lang w:val="en-US"/>
        </w:rPr>
        <w:t xml:space="preserve"> The bank’s financial position can be discovered from:</w:t>
      </w:r>
    </w:p>
    <w:p w:rsidR="00740A21" w:rsidRPr="00706EAF" w:rsidRDefault="00740A21" w:rsidP="006B09D2">
      <w:pPr>
        <w:pStyle w:val="4"/>
        <w:numPr>
          <w:ilvl w:val="0"/>
          <w:numId w:val="5"/>
        </w:numPr>
        <w:shd w:val="clear" w:color="auto" w:fill="auto"/>
        <w:spacing w:before="0" w:line="240" w:lineRule="auto"/>
        <w:ind w:left="420" w:firstLine="0"/>
        <w:jc w:val="left"/>
        <w:rPr>
          <w:sz w:val="24"/>
          <w:szCs w:val="24"/>
        </w:rPr>
      </w:pPr>
      <w:r w:rsidRPr="00740A21">
        <w:rPr>
          <w:rStyle w:val="0pt0"/>
          <w:sz w:val="24"/>
          <w:szCs w:val="24"/>
          <w:lang w:val="en-US"/>
        </w:rPr>
        <w:t xml:space="preserve"> </w:t>
      </w:r>
      <w:r w:rsidRPr="00706EAF">
        <w:rPr>
          <w:rStyle w:val="0pt0"/>
          <w:sz w:val="24"/>
          <w:szCs w:val="24"/>
        </w:rPr>
        <w:t>a report,</w:t>
      </w:r>
    </w:p>
    <w:p w:rsidR="00740A21" w:rsidRPr="00706EAF" w:rsidRDefault="00740A21" w:rsidP="006B09D2">
      <w:pPr>
        <w:pStyle w:val="4"/>
        <w:numPr>
          <w:ilvl w:val="0"/>
          <w:numId w:val="5"/>
        </w:numPr>
        <w:shd w:val="clear" w:color="auto" w:fill="auto"/>
        <w:spacing w:before="0" w:line="240" w:lineRule="auto"/>
        <w:ind w:left="420" w:firstLine="0"/>
        <w:jc w:val="left"/>
        <w:rPr>
          <w:sz w:val="24"/>
          <w:szCs w:val="24"/>
        </w:rPr>
      </w:pPr>
      <w:r w:rsidRPr="00706EAF">
        <w:rPr>
          <w:rStyle w:val="0pt0"/>
          <w:sz w:val="24"/>
          <w:szCs w:val="24"/>
        </w:rPr>
        <w:t>an announcement,</w:t>
      </w:r>
    </w:p>
    <w:p w:rsidR="00740A21" w:rsidRPr="00706EAF" w:rsidRDefault="00740A21" w:rsidP="006B09D2">
      <w:pPr>
        <w:pStyle w:val="4"/>
        <w:numPr>
          <w:ilvl w:val="0"/>
          <w:numId w:val="5"/>
        </w:numPr>
        <w:shd w:val="clear" w:color="auto" w:fill="auto"/>
        <w:spacing w:before="0" w:line="240" w:lineRule="auto"/>
        <w:ind w:left="420" w:firstLine="0"/>
        <w:jc w:val="left"/>
        <w:rPr>
          <w:sz w:val="24"/>
          <w:szCs w:val="24"/>
        </w:rPr>
      </w:pPr>
      <w:r w:rsidRPr="00706EAF">
        <w:rPr>
          <w:rStyle w:val="0pt0"/>
          <w:sz w:val="24"/>
          <w:szCs w:val="24"/>
        </w:rPr>
        <w:t xml:space="preserve"> a statement.</w:t>
      </w:r>
    </w:p>
    <w:p w:rsidR="00740A21" w:rsidRPr="00706EAF" w:rsidRDefault="00740A21" w:rsidP="006B09D2">
      <w:pPr>
        <w:pStyle w:val="4"/>
        <w:numPr>
          <w:ilvl w:val="0"/>
          <w:numId w:val="3"/>
        </w:numPr>
        <w:shd w:val="clear" w:color="auto" w:fill="auto"/>
        <w:spacing w:before="0" w:line="240" w:lineRule="auto"/>
        <w:ind w:left="420" w:hanging="200"/>
        <w:jc w:val="left"/>
        <w:rPr>
          <w:sz w:val="24"/>
          <w:szCs w:val="24"/>
        </w:rPr>
      </w:pPr>
      <w:r w:rsidRPr="00740A21">
        <w:rPr>
          <w:rStyle w:val="0pt0"/>
          <w:sz w:val="24"/>
          <w:szCs w:val="24"/>
          <w:lang w:val="en-US"/>
        </w:rPr>
        <w:t xml:space="preserve"> Bank profits kept back for later use are:</w:t>
      </w:r>
    </w:p>
    <w:p w:rsidR="00740A21" w:rsidRPr="00706EAF" w:rsidRDefault="00740A21" w:rsidP="006B09D2">
      <w:pPr>
        <w:pStyle w:val="4"/>
        <w:numPr>
          <w:ilvl w:val="0"/>
          <w:numId w:val="6"/>
        </w:numPr>
        <w:shd w:val="clear" w:color="auto" w:fill="auto"/>
        <w:spacing w:before="0" w:line="240" w:lineRule="auto"/>
        <w:ind w:left="420" w:firstLine="0"/>
        <w:jc w:val="left"/>
        <w:rPr>
          <w:sz w:val="24"/>
          <w:szCs w:val="24"/>
        </w:rPr>
      </w:pPr>
      <w:r w:rsidRPr="00740A21">
        <w:rPr>
          <w:rStyle w:val="0pt0"/>
          <w:sz w:val="24"/>
          <w:szCs w:val="24"/>
          <w:lang w:val="en-US"/>
        </w:rPr>
        <w:t xml:space="preserve"> </w:t>
      </w:r>
      <w:r w:rsidRPr="00706EAF">
        <w:rPr>
          <w:rStyle w:val="0pt0"/>
          <w:sz w:val="24"/>
          <w:szCs w:val="24"/>
        </w:rPr>
        <w:t>withdrawals,</w:t>
      </w:r>
    </w:p>
    <w:p w:rsidR="00740A21" w:rsidRPr="00706EAF" w:rsidRDefault="00740A21" w:rsidP="006B09D2">
      <w:pPr>
        <w:pStyle w:val="4"/>
        <w:numPr>
          <w:ilvl w:val="0"/>
          <w:numId w:val="6"/>
        </w:numPr>
        <w:shd w:val="clear" w:color="auto" w:fill="auto"/>
        <w:spacing w:before="0" w:line="240" w:lineRule="auto"/>
        <w:ind w:left="420" w:firstLine="0"/>
        <w:jc w:val="left"/>
        <w:rPr>
          <w:sz w:val="24"/>
          <w:szCs w:val="24"/>
        </w:rPr>
      </w:pPr>
      <w:r w:rsidRPr="00706EAF">
        <w:rPr>
          <w:rStyle w:val="0pt0"/>
          <w:sz w:val="24"/>
          <w:szCs w:val="24"/>
        </w:rPr>
        <w:t xml:space="preserve"> surplus,</w:t>
      </w:r>
    </w:p>
    <w:p w:rsidR="00740A21" w:rsidRPr="00706EAF" w:rsidRDefault="00740A21" w:rsidP="006B09D2">
      <w:pPr>
        <w:pStyle w:val="4"/>
        <w:numPr>
          <w:ilvl w:val="0"/>
          <w:numId w:val="6"/>
        </w:numPr>
        <w:shd w:val="clear" w:color="auto" w:fill="auto"/>
        <w:spacing w:before="0" w:line="240" w:lineRule="auto"/>
        <w:ind w:left="420" w:firstLine="0"/>
        <w:jc w:val="left"/>
        <w:rPr>
          <w:sz w:val="24"/>
          <w:szCs w:val="24"/>
        </w:rPr>
      </w:pPr>
      <w:r w:rsidRPr="00706EAF">
        <w:rPr>
          <w:rStyle w:val="0pt0"/>
          <w:sz w:val="24"/>
          <w:szCs w:val="24"/>
        </w:rPr>
        <w:t xml:space="preserve"> retained profits.</w:t>
      </w:r>
    </w:p>
    <w:p w:rsidR="00740A21" w:rsidRPr="00706EAF" w:rsidRDefault="00740A21" w:rsidP="006B09D2">
      <w:pPr>
        <w:pStyle w:val="4"/>
        <w:numPr>
          <w:ilvl w:val="0"/>
          <w:numId w:val="3"/>
        </w:numPr>
        <w:shd w:val="clear" w:color="auto" w:fill="auto"/>
        <w:spacing w:before="0" w:line="240" w:lineRule="auto"/>
        <w:ind w:left="420" w:right="340" w:hanging="200"/>
        <w:jc w:val="left"/>
        <w:rPr>
          <w:sz w:val="24"/>
          <w:szCs w:val="24"/>
        </w:rPr>
      </w:pPr>
      <w:r w:rsidRPr="00740A21">
        <w:rPr>
          <w:rStyle w:val="0pt0"/>
          <w:sz w:val="24"/>
          <w:szCs w:val="24"/>
          <w:lang w:val="en-US"/>
        </w:rPr>
        <w:t xml:space="preserve"> Earnings remaining after all the expenses of a</w:t>
      </w:r>
      <w:r w:rsidRPr="00740A21">
        <w:rPr>
          <w:rStyle w:val="0pt0"/>
          <w:sz w:val="24"/>
          <w:szCs w:val="24"/>
          <w:vertAlign w:val="subscript"/>
          <w:lang w:val="en-US"/>
        </w:rPr>
        <w:t>t</w:t>
      </w:r>
      <w:r w:rsidRPr="00740A21">
        <w:rPr>
          <w:rStyle w:val="0pt0"/>
          <w:sz w:val="24"/>
          <w:szCs w:val="24"/>
          <w:lang w:val="en-US"/>
        </w:rPr>
        <w:t>business activity have been paid are:</w:t>
      </w:r>
    </w:p>
    <w:p w:rsidR="00740A21" w:rsidRPr="00706EAF" w:rsidRDefault="00740A21" w:rsidP="006B09D2">
      <w:pPr>
        <w:pStyle w:val="4"/>
        <w:numPr>
          <w:ilvl w:val="0"/>
          <w:numId w:val="7"/>
        </w:numPr>
        <w:shd w:val="clear" w:color="auto" w:fill="auto"/>
        <w:spacing w:before="0" w:line="240" w:lineRule="auto"/>
        <w:ind w:left="420" w:firstLine="0"/>
        <w:jc w:val="left"/>
        <w:rPr>
          <w:sz w:val="24"/>
          <w:szCs w:val="24"/>
        </w:rPr>
      </w:pPr>
      <w:r w:rsidRPr="00740A21">
        <w:rPr>
          <w:rStyle w:val="0pt0"/>
          <w:sz w:val="24"/>
          <w:szCs w:val="24"/>
          <w:lang w:val="en-US"/>
        </w:rPr>
        <w:t xml:space="preserve"> </w:t>
      </w:r>
      <w:r w:rsidRPr="00706EAF">
        <w:rPr>
          <w:rStyle w:val="0pt0"/>
          <w:sz w:val="24"/>
          <w:szCs w:val="24"/>
        </w:rPr>
        <w:t>dividend,</w:t>
      </w:r>
    </w:p>
    <w:p w:rsidR="00740A21" w:rsidRPr="00706EAF" w:rsidRDefault="00740A21" w:rsidP="006B09D2">
      <w:pPr>
        <w:pStyle w:val="4"/>
        <w:numPr>
          <w:ilvl w:val="0"/>
          <w:numId w:val="7"/>
        </w:numPr>
        <w:shd w:val="clear" w:color="auto" w:fill="auto"/>
        <w:spacing w:before="0" w:line="240" w:lineRule="auto"/>
        <w:ind w:left="420" w:firstLine="0"/>
        <w:jc w:val="left"/>
        <w:rPr>
          <w:sz w:val="24"/>
          <w:szCs w:val="24"/>
        </w:rPr>
      </w:pPr>
      <w:r w:rsidRPr="00706EAF">
        <w:rPr>
          <w:rStyle w:val="0pt0"/>
          <w:sz w:val="24"/>
          <w:szCs w:val="24"/>
        </w:rPr>
        <w:t xml:space="preserve"> capital,</w:t>
      </w:r>
    </w:p>
    <w:p w:rsidR="00740A21" w:rsidRPr="00706EAF" w:rsidRDefault="00740A21" w:rsidP="006B09D2">
      <w:pPr>
        <w:pStyle w:val="4"/>
        <w:numPr>
          <w:ilvl w:val="0"/>
          <w:numId w:val="7"/>
        </w:numPr>
        <w:shd w:val="clear" w:color="auto" w:fill="auto"/>
        <w:spacing w:before="0" w:line="240" w:lineRule="auto"/>
        <w:ind w:left="420" w:firstLine="0"/>
        <w:jc w:val="left"/>
        <w:rPr>
          <w:sz w:val="24"/>
          <w:szCs w:val="24"/>
        </w:rPr>
      </w:pPr>
      <w:r w:rsidRPr="00706EAF">
        <w:rPr>
          <w:rStyle w:val="0pt0"/>
          <w:sz w:val="24"/>
          <w:szCs w:val="24"/>
        </w:rPr>
        <w:t xml:space="preserve"> profit.</w:t>
      </w:r>
    </w:p>
    <w:p w:rsidR="00740A21" w:rsidRPr="00706EAF" w:rsidRDefault="00740A21" w:rsidP="006B09D2">
      <w:pPr>
        <w:pStyle w:val="4"/>
        <w:numPr>
          <w:ilvl w:val="0"/>
          <w:numId w:val="3"/>
        </w:numPr>
        <w:shd w:val="clear" w:color="auto" w:fill="auto"/>
        <w:spacing w:before="0" w:line="240" w:lineRule="auto"/>
        <w:ind w:left="420" w:right="340" w:hanging="200"/>
        <w:jc w:val="left"/>
        <w:rPr>
          <w:sz w:val="24"/>
          <w:szCs w:val="24"/>
        </w:rPr>
      </w:pPr>
      <w:r w:rsidRPr="00740A21">
        <w:rPr>
          <w:rStyle w:val="0pt0"/>
          <w:sz w:val="24"/>
          <w:szCs w:val="24"/>
          <w:lang w:val="en-US"/>
        </w:rPr>
        <w:t xml:space="preserve"> Money which one person allows another to use for a specified time and which will then be returned is:</w:t>
      </w:r>
    </w:p>
    <w:p w:rsidR="00740A21" w:rsidRPr="00706EAF" w:rsidRDefault="00740A21" w:rsidP="006B09D2">
      <w:pPr>
        <w:pStyle w:val="4"/>
        <w:numPr>
          <w:ilvl w:val="0"/>
          <w:numId w:val="8"/>
        </w:numPr>
        <w:shd w:val="clear" w:color="auto" w:fill="auto"/>
        <w:spacing w:before="0" w:line="240" w:lineRule="auto"/>
        <w:ind w:left="420" w:firstLine="0"/>
        <w:jc w:val="left"/>
        <w:rPr>
          <w:sz w:val="24"/>
          <w:szCs w:val="24"/>
        </w:rPr>
      </w:pPr>
      <w:r w:rsidRPr="00740A21">
        <w:rPr>
          <w:rStyle w:val="0pt0"/>
          <w:sz w:val="24"/>
          <w:szCs w:val="24"/>
          <w:lang w:val="en-US"/>
        </w:rPr>
        <w:t xml:space="preserve"> </w:t>
      </w:r>
      <w:r w:rsidRPr="00706EAF">
        <w:rPr>
          <w:rStyle w:val="0pt0"/>
          <w:sz w:val="24"/>
          <w:szCs w:val="24"/>
        </w:rPr>
        <w:t>investment,</w:t>
      </w:r>
    </w:p>
    <w:p w:rsidR="00740A21" w:rsidRPr="00706EAF" w:rsidRDefault="00740A21" w:rsidP="006B09D2">
      <w:pPr>
        <w:pStyle w:val="4"/>
        <w:numPr>
          <w:ilvl w:val="0"/>
          <w:numId w:val="8"/>
        </w:numPr>
        <w:shd w:val="clear" w:color="auto" w:fill="auto"/>
        <w:spacing w:before="0" w:line="240" w:lineRule="auto"/>
        <w:ind w:left="420" w:firstLine="0"/>
        <w:jc w:val="left"/>
        <w:rPr>
          <w:sz w:val="24"/>
          <w:szCs w:val="24"/>
        </w:rPr>
      </w:pPr>
      <w:r w:rsidRPr="00706EAF">
        <w:rPr>
          <w:rStyle w:val="0pt0"/>
          <w:sz w:val="24"/>
          <w:szCs w:val="24"/>
        </w:rPr>
        <w:t xml:space="preserve"> loan,</w:t>
      </w:r>
    </w:p>
    <w:p w:rsidR="00740A21" w:rsidRPr="00706EAF" w:rsidRDefault="00740A21" w:rsidP="006B09D2">
      <w:pPr>
        <w:pStyle w:val="4"/>
        <w:numPr>
          <w:ilvl w:val="0"/>
          <w:numId w:val="8"/>
        </w:numPr>
        <w:shd w:val="clear" w:color="auto" w:fill="auto"/>
        <w:spacing w:before="0" w:line="240" w:lineRule="auto"/>
        <w:ind w:left="420" w:firstLine="0"/>
        <w:jc w:val="left"/>
        <w:rPr>
          <w:sz w:val="24"/>
          <w:szCs w:val="24"/>
        </w:rPr>
      </w:pPr>
      <w:r w:rsidRPr="00706EAF">
        <w:rPr>
          <w:rStyle w:val="0pt0"/>
          <w:sz w:val="24"/>
          <w:szCs w:val="24"/>
        </w:rPr>
        <w:t xml:space="preserve"> interest.</w:t>
      </w:r>
    </w:p>
    <w:p w:rsidR="00740A21" w:rsidRPr="00706EAF" w:rsidRDefault="00740A21" w:rsidP="006B09D2">
      <w:pPr>
        <w:pStyle w:val="30"/>
        <w:shd w:val="clear" w:color="auto" w:fill="auto"/>
        <w:spacing w:after="0" w:line="240" w:lineRule="auto"/>
        <w:ind w:left="220" w:right="720"/>
        <w:rPr>
          <w:sz w:val="24"/>
          <w:szCs w:val="24"/>
        </w:rPr>
      </w:pPr>
      <w:r w:rsidRPr="00706EAF">
        <w:rPr>
          <w:rStyle w:val="39pt0pt"/>
          <w:rFonts w:eastAsiaTheme="majorEastAsia"/>
        </w:rPr>
        <w:t>Ш</w:t>
      </w:r>
      <w:r w:rsidRPr="00740A21">
        <w:rPr>
          <w:rStyle w:val="39pt0pt"/>
          <w:rFonts w:eastAsiaTheme="majorEastAsia"/>
          <w:lang w:val="en-US"/>
        </w:rPr>
        <w:t xml:space="preserve">. </w:t>
      </w:r>
      <w:r w:rsidRPr="00706EAF">
        <w:rPr>
          <w:sz w:val="24"/>
          <w:szCs w:val="24"/>
        </w:rPr>
        <w:t>Find synonyms for the following. Use a dictionary whenever necessary:</w:t>
      </w:r>
    </w:p>
    <w:p w:rsidR="00740A21" w:rsidRPr="00706EAF" w:rsidRDefault="00740A21" w:rsidP="006B09D2">
      <w:pPr>
        <w:pStyle w:val="30"/>
        <w:shd w:val="clear" w:color="auto" w:fill="auto"/>
        <w:tabs>
          <w:tab w:val="left" w:pos="1194"/>
        </w:tabs>
        <w:spacing w:after="0" w:line="240" w:lineRule="auto"/>
        <w:ind w:left="340" w:firstLine="0"/>
        <w:jc w:val="both"/>
        <w:rPr>
          <w:sz w:val="24"/>
          <w:szCs w:val="24"/>
        </w:rPr>
      </w:pPr>
      <w:r w:rsidRPr="00706EAF">
        <w:rPr>
          <w:sz w:val="24"/>
          <w:szCs w:val="24"/>
        </w:rPr>
        <w:t>to own</w:t>
      </w:r>
      <w:r w:rsidRPr="00706EAF">
        <w:rPr>
          <w:sz w:val="24"/>
          <w:szCs w:val="24"/>
        </w:rPr>
        <w:tab/>
        <w:t>to appoint</w:t>
      </w:r>
    </w:p>
    <w:p w:rsidR="00740A21" w:rsidRPr="00706EAF" w:rsidRDefault="00740A21" w:rsidP="006B09D2">
      <w:pPr>
        <w:pStyle w:val="30"/>
        <w:shd w:val="clear" w:color="auto" w:fill="auto"/>
        <w:tabs>
          <w:tab w:val="left" w:pos="1194"/>
        </w:tabs>
        <w:spacing w:after="0" w:line="240" w:lineRule="auto"/>
        <w:ind w:left="340" w:firstLine="0"/>
        <w:jc w:val="both"/>
        <w:rPr>
          <w:sz w:val="24"/>
          <w:szCs w:val="24"/>
        </w:rPr>
      </w:pPr>
      <w:r w:rsidRPr="00706EAF">
        <w:rPr>
          <w:sz w:val="24"/>
          <w:szCs w:val="24"/>
        </w:rPr>
        <w:t>to run</w:t>
      </w:r>
      <w:r w:rsidRPr="00706EAF">
        <w:rPr>
          <w:sz w:val="24"/>
          <w:szCs w:val="24"/>
        </w:rPr>
        <w:tab/>
        <w:t>to distribute</w:t>
      </w:r>
    </w:p>
    <w:p w:rsidR="00740A21" w:rsidRPr="00706EAF" w:rsidRDefault="00740A21" w:rsidP="006B09D2">
      <w:pPr>
        <w:pStyle w:val="30"/>
        <w:shd w:val="clear" w:color="auto" w:fill="auto"/>
        <w:spacing w:after="0" w:line="240" w:lineRule="auto"/>
        <w:ind w:left="340" w:firstLine="0"/>
        <w:jc w:val="both"/>
        <w:rPr>
          <w:sz w:val="24"/>
          <w:szCs w:val="24"/>
        </w:rPr>
      </w:pPr>
      <w:r w:rsidRPr="00706EAF">
        <w:rPr>
          <w:sz w:val="24"/>
          <w:szCs w:val="24"/>
        </w:rPr>
        <w:lastRenderedPageBreak/>
        <w:t>to collect       to receive</w:t>
      </w:r>
    </w:p>
    <w:p w:rsidR="00740A21" w:rsidRPr="00706EAF" w:rsidRDefault="00740A21" w:rsidP="006B09D2">
      <w:pPr>
        <w:pStyle w:val="30"/>
        <w:numPr>
          <w:ilvl w:val="0"/>
          <w:numId w:val="9"/>
        </w:numPr>
        <w:shd w:val="clear" w:color="auto" w:fill="auto"/>
        <w:spacing w:after="0" w:line="240" w:lineRule="auto"/>
        <w:ind w:left="220"/>
        <w:rPr>
          <w:sz w:val="24"/>
          <w:szCs w:val="24"/>
        </w:rPr>
      </w:pPr>
      <w:r w:rsidRPr="00706EAF">
        <w:rPr>
          <w:sz w:val="24"/>
          <w:szCs w:val="24"/>
        </w:rPr>
        <w:t xml:space="preserve"> Explain the following:</w:t>
      </w:r>
    </w:p>
    <w:p w:rsidR="00740A21" w:rsidRPr="00706EAF" w:rsidRDefault="00740A21" w:rsidP="006B09D2">
      <w:pPr>
        <w:pStyle w:val="30"/>
        <w:numPr>
          <w:ilvl w:val="0"/>
          <w:numId w:val="10"/>
        </w:numPr>
        <w:shd w:val="clear" w:color="auto" w:fill="auto"/>
        <w:spacing w:after="0" w:line="240" w:lineRule="auto"/>
        <w:ind w:left="340" w:firstLine="0"/>
        <w:jc w:val="both"/>
        <w:rPr>
          <w:sz w:val="24"/>
          <w:szCs w:val="24"/>
        </w:rPr>
      </w:pPr>
      <w:r w:rsidRPr="00706EAF">
        <w:rPr>
          <w:sz w:val="24"/>
          <w:szCs w:val="24"/>
        </w:rPr>
        <w:t xml:space="preserve"> to raise capital</w:t>
      </w:r>
    </w:p>
    <w:p w:rsidR="00740A21" w:rsidRPr="00706EAF" w:rsidRDefault="00740A21" w:rsidP="006B09D2">
      <w:pPr>
        <w:pStyle w:val="30"/>
        <w:numPr>
          <w:ilvl w:val="0"/>
          <w:numId w:val="10"/>
        </w:numPr>
        <w:shd w:val="clear" w:color="auto" w:fill="auto"/>
        <w:spacing w:after="0" w:line="240" w:lineRule="auto"/>
        <w:ind w:left="340" w:firstLine="0"/>
        <w:jc w:val="both"/>
        <w:rPr>
          <w:sz w:val="24"/>
          <w:szCs w:val="24"/>
        </w:rPr>
      </w:pPr>
      <w:r w:rsidRPr="00706EAF">
        <w:rPr>
          <w:sz w:val="24"/>
          <w:szCs w:val="24"/>
        </w:rPr>
        <w:t xml:space="preserve"> to become a public company</w:t>
      </w:r>
    </w:p>
    <w:p w:rsidR="00740A21" w:rsidRPr="00706EAF" w:rsidRDefault="00740A21" w:rsidP="006B09D2">
      <w:pPr>
        <w:pStyle w:val="30"/>
        <w:numPr>
          <w:ilvl w:val="0"/>
          <w:numId w:val="10"/>
        </w:numPr>
        <w:shd w:val="clear" w:color="auto" w:fill="auto"/>
        <w:spacing w:after="0" w:line="240" w:lineRule="auto"/>
        <w:ind w:left="340" w:firstLine="0"/>
        <w:jc w:val="both"/>
        <w:rPr>
          <w:sz w:val="24"/>
          <w:szCs w:val="24"/>
        </w:rPr>
      </w:pPr>
      <w:r w:rsidRPr="00706EAF">
        <w:rPr>
          <w:sz w:val="24"/>
          <w:szCs w:val="24"/>
        </w:rPr>
        <w:t xml:space="preserve"> to put money into business</w:t>
      </w:r>
    </w:p>
    <w:p w:rsidR="00740A21" w:rsidRPr="00706EAF" w:rsidRDefault="00740A21" w:rsidP="006B09D2">
      <w:pPr>
        <w:pStyle w:val="30"/>
        <w:numPr>
          <w:ilvl w:val="0"/>
          <w:numId w:val="10"/>
        </w:numPr>
        <w:shd w:val="clear" w:color="auto" w:fill="auto"/>
        <w:spacing w:after="0" w:line="240" w:lineRule="auto"/>
        <w:ind w:left="340" w:firstLine="0"/>
        <w:jc w:val="both"/>
        <w:rPr>
          <w:sz w:val="24"/>
          <w:szCs w:val="24"/>
        </w:rPr>
      </w:pPr>
      <w:r w:rsidRPr="00706EAF">
        <w:rPr>
          <w:sz w:val="24"/>
          <w:szCs w:val="24"/>
        </w:rPr>
        <w:t xml:space="preserve"> an account in a bank from which money can be drawn by cheque</w:t>
      </w:r>
    </w:p>
    <w:p w:rsidR="00740A21" w:rsidRPr="00706EAF" w:rsidRDefault="00740A21" w:rsidP="006B09D2">
      <w:pPr>
        <w:pStyle w:val="30"/>
        <w:numPr>
          <w:ilvl w:val="0"/>
          <w:numId w:val="10"/>
        </w:numPr>
        <w:shd w:val="clear" w:color="auto" w:fill="auto"/>
        <w:spacing w:after="0" w:line="240" w:lineRule="auto"/>
        <w:ind w:left="340" w:firstLine="0"/>
        <w:jc w:val="both"/>
        <w:rPr>
          <w:sz w:val="24"/>
          <w:szCs w:val="24"/>
        </w:rPr>
      </w:pPr>
      <w:r w:rsidRPr="00706EAF">
        <w:rPr>
          <w:sz w:val="24"/>
          <w:szCs w:val="24"/>
        </w:rPr>
        <w:t xml:space="preserve"> profits not paid out as dividends</w:t>
      </w:r>
    </w:p>
    <w:p w:rsidR="00740A21" w:rsidRPr="00706EAF" w:rsidRDefault="00740A21" w:rsidP="006B09D2">
      <w:pPr>
        <w:pStyle w:val="30"/>
        <w:numPr>
          <w:ilvl w:val="0"/>
          <w:numId w:val="9"/>
        </w:numPr>
        <w:shd w:val="clear" w:color="auto" w:fill="auto"/>
        <w:spacing w:after="0" w:line="240" w:lineRule="auto"/>
        <w:ind w:left="220"/>
        <w:rPr>
          <w:sz w:val="24"/>
          <w:szCs w:val="24"/>
        </w:rPr>
      </w:pPr>
      <w:r w:rsidRPr="00706EAF">
        <w:rPr>
          <w:sz w:val="24"/>
          <w:szCs w:val="24"/>
        </w:rPr>
        <w:t>Fill in file blanks with proper words or phrases:</w:t>
      </w:r>
    </w:p>
    <w:p w:rsidR="00740A21" w:rsidRPr="00706EAF" w:rsidRDefault="00740A21" w:rsidP="006B09D2">
      <w:pPr>
        <w:pStyle w:val="30"/>
        <w:numPr>
          <w:ilvl w:val="0"/>
          <w:numId w:val="11"/>
        </w:numPr>
        <w:shd w:val="clear" w:color="auto" w:fill="auto"/>
        <w:tabs>
          <w:tab w:val="left" w:leader="dot" w:pos="3129"/>
        </w:tabs>
        <w:spacing w:after="0" w:line="240" w:lineRule="auto"/>
        <w:ind w:left="220" w:firstLine="0"/>
        <w:jc w:val="both"/>
        <w:rPr>
          <w:sz w:val="24"/>
          <w:szCs w:val="24"/>
        </w:rPr>
      </w:pPr>
      <w:r w:rsidRPr="00706EAF">
        <w:rPr>
          <w:sz w:val="24"/>
          <w:szCs w:val="24"/>
        </w:rPr>
        <w:t xml:space="preserve"> The board appoints and the………………………….</w:t>
      </w:r>
      <w:r w:rsidRPr="00706EAF">
        <w:rPr>
          <w:sz w:val="24"/>
          <w:szCs w:val="24"/>
        </w:rPr>
        <w:tab/>
      </w:r>
    </w:p>
    <w:p w:rsidR="00740A21" w:rsidRPr="00706EAF" w:rsidRDefault="00740A21" w:rsidP="006B09D2">
      <w:pPr>
        <w:pStyle w:val="30"/>
        <w:shd w:val="clear" w:color="auto" w:fill="auto"/>
        <w:tabs>
          <w:tab w:val="right" w:pos="5139"/>
        </w:tabs>
        <w:spacing w:after="0" w:line="240" w:lineRule="auto"/>
        <w:ind w:left="220" w:firstLine="0"/>
        <w:jc w:val="both"/>
        <w:rPr>
          <w:sz w:val="24"/>
          <w:szCs w:val="24"/>
        </w:rPr>
      </w:pPr>
      <w:r w:rsidRPr="00706EAF">
        <w:rPr>
          <w:sz w:val="24"/>
          <w:szCs w:val="24"/>
        </w:rPr>
        <w:t xml:space="preserve"> 2  ……………………………………. An employee in a bank who pays out and receives money  </w:t>
      </w:r>
      <w:r w:rsidRPr="00740A21">
        <w:rPr>
          <w:sz w:val="24"/>
          <w:szCs w:val="24"/>
        </w:rPr>
        <w:t xml:space="preserve">  </w:t>
      </w:r>
      <w:r w:rsidRPr="00706EAF">
        <w:rPr>
          <w:sz w:val="24"/>
          <w:szCs w:val="24"/>
        </w:rPr>
        <w:t>is  called a………………………………….</w:t>
      </w:r>
    </w:p>
    <w:p w:rsidR="00740A21" w:rsidRPr="00706EAF" w:rsidRDefault="00740A21" w:rsidP="006B09D2">
      <w:pPr>
        <w:pStyle w:val="30"/>
        <w:shd w:val="clear" w:color="auto" w:fill="auto"/>
        <w:tabs>
          <w:tab w:val="left" w:leader="dot" w:pos="1194"/>
        </w:tabs>
        <w:spacing w:after="0" w:line="240" w:lineRule="auto"/>
        <w:ind w:firstLine="0"/>
        <w:jc w:val="both"/>
        <w:rPr>
          <w:sz w:val="24"/>
          <w:szCs w:val="24"/>
        </w:rPr>
      </w:pPr>
      <w:r w:rsidRPr="00706EAF">
        <w:rPr>
          <w:sz w:val="24"/>
          <w:szCs w:val="24"/>
        </w:rPr>
        <w:t xml:space="preserve">      3……………………………………………… The Board of Directors is elected by the</w:t>
      </w:r>
      <w:r w:rsidRPr="00706EAF">
        <w:rPr>
          <w:sz w:val="24"/>
          <w:szCs w:val="24"/>
        </w:rPr>
        <w:tab/>
      </w:r>
    </w:p>
    <w:p w:rsidR="00740A21" w:rsidRPr="00706EAF" w:rsidRDefault="00740A21" w:rsidP="006B09D2">
      <w:pPr>
        <w:pStyle w:val="30"/>
        <w:numPr>
          <w:ilvl w:val="0"/>
          <w:numId w:val="12"/>
        </w:numPr>
        <w:shd w:val="clear" w:color="auto" w:fill="auto"/>
        <w:tabs>
          <w:tab w:val="right" w:leader="dot" w:pos="5139"/>
        </w:tabs>
        <w:spacing w:after="0" w:line="240" w:lineRule="auto"/>
        <w:jc w:val="both"/>
        <w:rPr>
          <w:sz w:val="24"/>
          <w:szCs w:val="24"/>
        </w:rPr>
      </w:pPr>
      <w:r w:rsidRPr="00706EAF">
        <w:rPr>
          <w:sz w:val="24"/>
          <w:szCs w:val="24"/>
        </w:rPr>
        <w:t>The Board may distribute …………………….to the shareholders out of the profits</w:t>
      </w:r>
    </w:p>
    <w:p w:rsidR="00740A21" w:rsidRPr="00706EAF" w:rsidRDefault="00740A21" w:rsidP="006B09D2">
      <w:pPr>
        <w:pStyle w:val="30"/>
        <w:shd w:val="clear" w:color="auto" w:fill="auto"/>
        <w:spacing w:after="0" w:line="240" w:lineRule="auto"/>
        <w:ind w:left="20" w:firstLine="420"/>
        <w:jc w:val="both"/>
        <w:rPr>
          <w:sz w:val="24"/>
          <w:szCs w:val="24"/>
        </w:rPr>
      </w:pPr>
      <w:r w:rsidRPr="00706EAF">
        <w:rPr>
          <w:sz w:val="24"/>
          <w:szCs w:val="24"/>
        </w:rPr>
        <w:t>once or twice a year.</w:t>
      </w:r>
    </w:p>
    <w:p w:rsidR="00740A21" w:rsidRPr="00706EAF" w:rsidRDefault="00740A21" w:rsidP="006B09D2">
      <w:pPr>
        <w:pStyle w:val="4"/>
        <w:shd w:val="clear" w:color="auto" w:fill="auto"/>
        <w:spacing w:before="0" w:line="240" w:lineRule="auto"/>
        <w:jc w:val="center"/>
        <w:rPr>
          <w:sz w:val="24"/>
          <w:szCs w:val="24"/>
        </w:rPr>
      </w:pPr>
      <w:r w:rsidRPr="00706EAF">
        <w:rPr>
          <w:sz w:val="24"/>
          <w:szCs w:val="24"/>
        </w:rPr>
        <w:t>ТЕКСТЫ ДЛЯ ПЕРЕВОДА</w:t>
      </w:r>
    </w:p>
    <w:p w:rsidR="00740A21" w:rsidRPr="00706EAF" w:rsidRDefault="00740A21" w:rsidP="006B09D2">
      <w:pPr>
        <w:pStyle w:val="4"/>
        <w:shd w:val="clear" w:color="auto" w:fill="auto"/>
        <w:spacing w:before="0" w:line="240" w:lineRule="auto"/>
        <w:jc w:val="center"/>
        <w:rPr>
          <w:sz w:val="24"/>
          <w:szCs w:val="24"/>
        </w:rPr>
      </w:pPr>
      <w:r w:rsidRPr="00706EAF">
        <w:rPr>
          <w:sz w:val="24"/>
          <w:szCs w:val="24"/>
        </w:rPr>
        <w:t>Текст № 1 A WORLDWIDE RUSSIAN BANK VITA BANK</w:t>
      </w:r>
    </w:p>
    <w:p w:rsidR="00740A21" w:rsidRPr="00706EAF" w:rsidRDefault="00740A21" w:rsidP="006B09D2">
      <w:pPr>
        <w:pStyle w:val="30"/>
        <w:shd w:val="clear" w:color="auto" w:fill="auto"/>
        <w:spacing w:after="0" w:line="240" w:lineRule="auto"/>
        <w:ind w:left="20" w:right="20" w:firstLine="420"/>
        <w:jc w:val="both"/>
        <w:rPr>
          <w:sz w:val="24"/>
          <w:szCs w:val="24"/>
        </w:rPr>
      </w:pPr>
      <w:r w:rsidRPr="00706EAF">
        <w:rPr>
          <w:sz w:val="24"/>
          <w:szCs w:val="24"/>
        </w:rPr>
        <w:t xml:space="preserve">Vitabank is a relatively young establishment. It was founded towards the end of </w:t>
      </w:r>
      <w:r w:rsidR="006B09D2" w:rsidRPr="006B09D2">
        <w:rPr>
          <w:sz w:val="24"/>
          <w:szCs w:val="24"/>
        </w:rPr>
        <w:t>2000</w:t>
      </w:r>
      <w:r w:rsidRPr="00706EAF">
        <w:rPr>
          <w:sz w:val="24"/>
          <w:szCs w:val="24"/>
        </w:rPr>
        <w:t>0 as «Lenpisheprombank» with the aim of assisting in the development of food manufacturing companies and in saturating St Peters</w:t>
      </w:r>
      <w:r w:rsidRPr="00706EAF">
        <w:rPr>
          <w:sz w:val="24"/>
          <w:szCs w:val="24"/>
        </w:rPr>
        <w:softHyphen/>
        <w:t>burg’s market with food products. It had only 10 founders and 30 clients. The bank was renamed «Vitabank» and be</w:t>
      </w:r>
      <w:r w:rsidR="006B09D2">
        <w:rPr>
          <w:sz w:val="24"/>
          <w:szCs w:val="24"/>
        </w:rPr>
        <w:t xml:space="preserve">came an open Pic in November </w:t>
      </w:r>
      <w:r w:rsidR="006B09D2" w:rsidRPr="006B09D2">
        <w:rPr>
          <w:sz w:val="24"/>
          <w:szCs w:val="24"/>
        </w:rPr>
        <w:t>200</w:t>
      </w:r>
      <w:r w:rsidRPr="00706EAF">
        <w:rPr>
          <w:sz w:val="24"/>
          <w:szCs w:val="24"/>
        </w:rPr>
        <w:t>1 and now has about 7.000 shareholders including both members of the public and its own employees. In only three years, Vitabank has increased its paid-up share capital 89 fold and its proper capital 240-fold. The fact</w:t>
      </w:r>
      <w:r w:rsidR="006B09D2" w:rsidRPr="006B09D2">
        <w:rPr>
          <w:sz w:val="24"/>
          <w:szCs w:val="24"/>
        </w:rPr>
        <w:t xml:space="preserve"> </w:t>
      </w:r>
      <w:r w:rsidRPr="00706EAF">
        <w:rPr>
          <w:sz w:val="24"/>
          <w:szCs w:val="24"/>
        </w:rPr>
        <w:t xml:space="preserve">that its share dividend payments are up by 300% in </w:t>
      </w:r>
      <w:r w:rsidR="006B09D2" w:rsidRPr="006B09D2">
        <w:rPr>
          <w:sz w:val="24"/>
          <w:szCs w:val="24"/>
        </w:rPr>
        <w:t>200</w:t>
      </w:r>
      <w:r w:rsidRPr="00706EAF">
        <w:rPr>
          <w:sz w:val="24"/>
          <w:szCs w:val="24"/>
        </w:rPr>
        <w:t>3, and the nominal value of its shares is 10-11, is proof enough of Vitabank’s success and its financial stability.</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AO «Vitabank» is a worldwide commercial organization. The bank holds the General Licence of Russia’s central bank and offers a whole range of services in both roubles and foreign currencies to its residential and nonresidential clients. We expect further development with more branches, improved customer services through greater diversification and the intoduction of personal banking services at cheaper rates.</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Vitabank is seeking support for the creation of a financial market in Russia. We are the founders of St Petersburg’s own foreign exchange, its commodity exchange, its stock exchange, the depository settlement centre and the interbank finance house, as well as kamski’s industrial bank, insur</w:t>
      </w:r>
      <w:r w:rsidRPr="00706EAF">
        <w:rPr>
          <w:sz w:val="24"/>
          <w:szCs w:val="24"/>
        </w:rPr>
        <w:softHyphen/>
        <w:t>ance and investment firms and leasing and broking companies.</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Unfortunately, we have to admit that there are many difficult holders on the way to the development of banking and banks in Russia. The politi</w:t>
      </w:r>
      <w:r w:rsidRPr="00706EAF">
        <w:rPr>
          <w:sz w:val="24"/>
          <w:szCs w:val="24"/>
        </w:rPr>
        <w:softHyphen/>
        <w:t>cal and economic instability in Russia makes the situation very difficult. Strategic planning become impossible with devaluation of capital making long-term credit and investment very hard to manage.</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Another disturbing factor is the lack of a stable legal structure. The constantly changing legal system in areas such as banking, taxation and foreign currency makes running a banking operation as diffcult as trying to steer a boat in rocky waters without any navigation instruments.</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But even in a situation like this, Vitabank is doing its best to help with the everyday needs of its clients, knowing that, at the and of the day, the banks’ well-being depends on the success of its customers. Our priority has always been to give credits towards reconstruction and the develop</w:t>
      </w:r>
      <w:r w:rsidRPr="00706EAF">
        <w:rPr>
          <w:sz w:val="24"/>
          <w:szCs w:val="24"/>
        </w:rPr>
        <w:softHyphen/>
        <w:t xml:space="preserve">ment of the food manufacturing industry. We understand that, without the means to buy the raw materials or for modernization, the food production problem would be unsolvable. In the food processing industry, we give preferential terms for cash settlement. Extended help with credit and free </w:t>
      </w:r>
      <w:r w:rsidRPr="00706EAF">
        <w:rPr>
          <w:sz w:val="24"/>
          <w:szCs w:val="24"/>
        </w:rPr>
        <w:lastRenderedPageBreak/>
        <w:t>consultation were also given during privatization.</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As a result of the break-up of the former USSR and the disappear</w:t>
      </w:r>
      <w:r w:rsidRPr="00706EAF">
        <w:rPr>
          <w:sz w:val="24"/>
          <w:szCs w:val="24"/>
        </w:rPr>
        <w:softHyphen/>
        <w:t>ance of the «socialist block», the economic system within Russia continues to disintegrate. St Petersburg was forced to import 70% of goods and raw materials for its food industry, and now it is looking for new suppliers, mainly among western companies. With more than 30 bank correspondents in the West, Vitabank participates directly in this process through offering a credit policy as well as organizing international settlements and provid</w:t>
      </w:r>
      <w:r w:rsidRPr="00706EAF">
        <w:rPr>
          <w:sz w:val="24"/>
          <w:szCs w:val="24"/>
        </w:rPr>
        <w:softHyphen/>
        <w:t>ing help in finding business partners.</w:t>
      </w:r>
    </w:p>
    <w:p w:rsidR="00740A21" w:rsidRPr="00706EAF" w:rsidRDefault="00740A21" w:rsidP="006B09D2">
      <w:pPr>
        <w:pStyle w:val="30"/>
        <w:shd w:val="clear" w:color="auto" w:fill="auto"/>
        <w:spacing w:after="0" w:line="240" w:lineRule="auto"/>
        <w:ind w:left="20" w:right="20" w:firstLine="440"/>
        <w:jc w:val="both"/>
        <w:rPr>
          <w:sz w:val="24"/>
          <w:szCs w:val="24"/>
        </w:rPr>
      </w:pPr>
      <w:r w:rsidRPr="00706EAF">
        <w:rPr>
          <w:sz w:val="24"/>
          <w:szCs w:val="24"/>
        </w:rPr>
        <w:t>With reference to foreign business partners, we must say that there has been a lot of interest in the privatization of the meat, dairy, confection-</w:t>
      </w:r>
    </w:p>
    <w:p w:rsidR="00740A21" w:rsidRPr="00740A21" w:rsidRDefault="00740A21" w:rsidP="006B09D2">
      <w:pPr>
        <w:pStyle w:val="4"/>
        <w:shd w:val="clear" w:color="auto" w:fill="auto"/>
        <w:spacing w:before="0" w:line="240" w:lineRule="auto"/>
        <w:ind w:left="40" w:right="20"/>
        <w:rPr>
          <w:sz w:val="24"/>
          <w:szCs w:val="24"/>
        </w:rPr>
      </w:pPr>
      <w:r w:rsidRPr="00740A21">
        <w:rPr>
          <w:rStyle w:val="1"/>
          <w:rFonts w:eastAsiaTheme="majorEastAsia"/>
          <w:sz w:val="24"/>
          <w:szCs w:val="24"/>
          <w:lang w:val="en-US"/>
        </w:rPr>
        <w:t>ery, tobacco and non-alcoholic beer industries, who are all clients of ours. Despite the fact that all need considerable reconstruction, their operations are the most stable - both now and probably in the future. Without reveal</w:t>
      </w:r>
      <w:r w:rsidRPr="00740A21">
        <w:rPr>
          <w:rStyle w:val="1"/>
          <w:rFonts w:eastAsiaTheme="majorEastAsia"/>
          <w:sz w:val="24"/>
          <w:szCs w:val="24"/>
          <w:lang w:val="en-US"/>
        </w:rPr>
        <w:softHyphen/>
        <w:t>ing any commercial secrets, we can say that there are quite a few large ventures now in Russia: Rothmans, Pepsi, Holsten, Viko, Chupa-Chups, Parmalat and Otis, to name just a few.</w:t>
      </w:r>
    </w:p>
    <w:p w:rsidR="00740A21" w:rsidRPr="00740A21" w:rsidRDefault="00740A21" w:rsidP="006B09D2">
      <w:pPr>
        <w:pStyle w:val="4"/>
        <w:shd w:val="clear" w:color="auto" w:fill="auto"/>
        <w:spacing w:before="0" w:line="240" w:lineRule="auto"/>
        <w:ind w:left="40" w:right="20" w:firstLine="460"/>
        <w:rPr>
          <w:sz w:val="24"/>
          <w:szCs w:val="24"/>
        </w:rPr>
      </w:pPr>
      <w:r w:rsidRPr="00740A21">
        <w:rPr>
          <w:rStyle w:val="1"/>
          <w:rFonts w:eastAsiaTheme="majorEastAsia"/>
          <w:sz w:val="24"/>
          <w:szCs w:val="24"/>
          <w:lang w:val="en-US"/>
        </w:rPr>
        <w:t>But western companies including banks are still reluctant to invest in Russia, although it could prove to be profitable for both sides. Obviously the memory of capital being frozen by the «Vnesheconombank» and the recent difficulties of Russia’s debt repayments are still very much on in</w:t>
      </w:r>
      <w:r w:rsidRPr="00740A21">
        <w:rPr>
          <w:rStyle w:val="1"/>
          <w:rFonts w:eastAsiaTheme="majorEastAsia"/>
          <w:sz w:val="24"/>
          <w:szCs w:val="24"/>
          <w:lang w:val="en-US"/>
        </w:rPr>
        <w:softHyphen/>
        <w:t>vestor’s minds. One should remember though, that even if it may sound paradoxical, dealing with young banks is better than dealing with the gov</w:t>
      </w:r>
      <w:r w:rsidRPr="00740A21">
        <w:rPr>
          <w:rStyle w:val="1"/>
          <w:rFonts w:eastAsiaTheme="majorEastAsia"/>
          <w:sz w:val="24"/>
          <w:szCs w:val="24"/>
          <w:lang w:val="en-US"/>
        </w:rPr>
        <w:softHyphen/>
        <w:t>ernment because the banks are responsible not only for their entire capital, but also for their public image.</w:t>
      </w:r>
    </w:p>
    <w:p w:rsidR="00740A21" w:rsidRPr="00740A21" w:rsidRDefault="00740A21" w:rsidP="006B09D2">
      <w:pPr>
        <w:pStyle w:val="4"/>
        <w:shd w:val="clear" w:color="auto" w:fill="auto"/>
        <w:spacing w:before="0" w:line="240" w:lineRule="auto"/>
        <w:ind w:right="40"/>
        <w:jc w:val="center"/>
        <w:rPr>
          <w:rStyle w:val="1"/>
          <w:rFonts w:eastAsiaTheme="majorEastAsia"/>
          <w:sz w:val="24"/>
          <w:szCs w:val="24"/>
          <w:lang w:val="en-US"/>
        </w:rPr>
      </w:pPr>
      <w:r w:rsidRPr="00740A21">
        <w:rPr>
          <w:rStyle w:val="1"/>
          <w:rFonts w:eastAsiaTheme="majorEastAsia"/>
          <w:sz w:val="24"/>
          <w:szCs w:val="24"/>
          <w:lang w:val="en-US"/>
        </w:rPr>
        <w:t>Despite all the difficulties of this period and the bleak forecast for 1998-99 we can look towards the future with a fair amount of optimism. Privatization, the formation of a market economy and the growth of entre</w:t>
      </w:r>
      <w:r w:rsidRPr="00740A21">
        <w:rPr>
          <w:rStyle w:val="1"/>
          <w:rFonts w:eastAsiaTheme="majorEastAsia"/>
          <w:sz w:val="24"/>
          <w:szCs w:val="24"/>
          <w:lang w:val="en-US"/>
        </w:rPr>
        <w:softHyphen/>
        <w:t xml:space="preserve">preneurship is increasing the importance of both banking and banking services. Our experience, our reputation and the position we have reached gives us much hope for further development at Vitabank. </w:t>
      </w:r>
    </w:p>
    <w:p w:rsidR="00740A21" w:rsidRPr="00740A21" w:rsidRDefault="00740A21" w:rsidP="006B09D2">
      <w:pPr>
        <w:pStyle w:val="4"/>
        <w:shd w:val="clear" w:color="auto" w:fill="auto"/>
        <w:spacing w:before="0" w:line="240" w:lineRule="auto"/>
        <w:ind w:right="40"/>
        <w:jc w:val="center"/>
        <w:rPr>
          <w:rStyle w:val="1"/>
          <w:rFonts w:eastAsiaTheme="majorEastAsia"/>
          <w:sz w:val="24"/>
          <w:szCs w:val="24"/>
          <w:lang w:val="en-US"/>
        </w:rPr>
      </w:pPr>
    </w:p>
    <w:p w:rsidR="00740A21" w:rsidRPr="00740A21" w:rsidRDefault="00740A21" w:rsidP="006B09D2">
      <w:pPr>
        <w:pStyle w:val="4"/>
        <w:shd w:val="clear" w:color="auto" w:fill="auto"/>
        <w:spacing w:before="0" w:line="240" w:lineRule="auto"/>
        <w:ind w:right="40"/>
        <w:jc w:val="center"/>
        <w:rPr>
          <w:sz w:val="24"/>
          <w:szCs w:val="24"/>
          <w:lang w:val="ru-RU"/>
        </w:rPr>
      </w:pPr>
      <w:r w:rsidRPr="00740A21">
        <w:rPr>
          <w:rStyle w:val="1"/>
          <w:rFonts w:eastAsiaTheme="majorEastAsia"/>
          <w:sz w:val="24"/>
          <w:szCs w:val="24"/>
        </w:rPr>
        <w:t>Текст № 2</w:t>
      </w:r>
    </w:p>
    <w:p w:rsidR="00740A21" w:rsidRPr="00740A21" w:rsidRDefault="00740A21" w:rsidP="006B09D2">
      <w:pPr>
        <w:pStyle w:val="4"/>
        <w:shd w:val="clear" w:color="auto" w:fill="auto"/>
        <w:spacing w:before="0" w:line="240" w:lineRule="auto"/>
        <w:ind w:left="40" w:right="20" w:firstLine="460"/>
        <w:rPr>
          <w:sz w:val="24"/>
          <w:szCs w:val="24"/>
          <w:lang w:val="ru-RU"/>
        </w:rPr>
      </w:pPr>
      <w:r w:rsidRPr="00740A21">
        <w:rPr>
          <w:rStyle w:val="1"/>
          <w:rFonts w:eastAsiaTheme="majorEastAsia"/>
          <w:sz w:val="24"/>
          <w:szCs w:val="24"/>
        </w:rPr>
        <w:t>Дочерний Акционерный Банк «Альфа-Банк» является дочерним предприятием одного из стабильных, динамично развивающихся бан</w:t>
      </w:r>
      <w:r w:rsidRPr="00740A21">
        <w:rPr>
          <w:rStyle w:val="1"/>
          <w:rFonts w:eastAsiaTheme="majorEastAsia"/>
          <w:sz w:val="24"/>
          <w:szCs w:val="24"/>
        </w:rPr>
        <w:softHyphen/>
        <w:t>ков России КИБ «Альфа-Банк».</w:t>
      </w:r>
    </w:p>
    <w:p w:rsidR="00740A21" w:rsidRPr="00740A21" w:rsidRDefault="00740A21" w:rsidP="006B09D2">
      <w:pPr>
        <w:pStyle w:val="4"/>
        <w:shd w:val="clear" w:color="auto" w:fill="auto"/>
        <w:spacing w:before="0" w:line="240" w:lineRule="auto"/>
        <w:ind w:left="40" w:right="20"/>
        <w:rPr>
          <w:sz w:val="24"/>
          <w:szCs w:val="24"/>
          <w:lang w:val="ru-RU"/>
        </w:rPr>
      </w:pPr>
      <w:r w:rsidRPr="00740A21">
        <w:rPr>
          <w:rStyle w:val="1"/>
          <w:rFonts w:eastAsiaTheme="majorEastAsia"/>
          <w:sz w:val="24"/>
          <w:szCs w:val="24"/>
        </w:rPr>
        <w:t>Имеет генеральную лицензию Национального Банка Республики Ка</w:t>
      </w:r>
      <w:r w:rsidRPr="00740A21">
        <w:rPr>
          <w:rStyle w:val="1"/>
          <w:rFonts w:eastAsiaTheme="majorEastAsia"/>
          <w:sz w:val="24"/>
          <w:szCs w:val="24"/>
        </w:rPr>
        <w:softHyphen/>
        <w:t>захстан на право совершения операций в иностранной валюте и тенге.</w:t>
      </w:r>
    </w:p>
    <w:p w:rsidR="00740A21" w:rsidRPr="00740A21" w:rsidRDefault="00740A21" w:rsidP="006B09D2">
      <w:pPr>
        <w:pStyle w:val="4"/>
        <w:shd w:val="clear" w:color="auto" w:fill="auto"/>
        <w:spacing w:before="0" w:line="240" w:lineRule="auto"/>
        <w:ind w:left="40" w:right="20" w:firstLine="460"/>
        <w:rPr>
          <w:sz w:val="24"/>
          <w:szCs w:val="24"/>
          <w:lang w:val="ru-RU"/>
        </w:rPr>
      </w:pPr>
      <w:r w:rsidRPr="00740A21">
        <w:rPr>
          <w:rStyle w:val="1"/>
          <w:rFonts w:eastAsiaTheme="majorEastAsia"/>
          <w:sz w:val="24"/>
          <w:szCs w:val="24"/>
        </w:rPr>
        <w:t>ДАБ «Альфа-Банк» является официальным дилером НБ РК на рынке Государственных ценных бумаг.</w:t>
      </w:r>
    </w:p>
    <w:p w:rsidR="00740A21" w:rsidRPr="00740A21" w:rsidRDefault="00740A21" w:rsidP="006B09D2">
      <w:pPr>
        <w:pStyle w:val="4"/>
        <w:shd w:val="clear" w:color="auto" w:fill="auto"/>
        <w:spacing w:before="0" w:line="240" w:lineRule="auto"/>
        <w:ind w:left="40" w:right="20" w:firstLine="460"/>
        <w:rPr>
          <w:sz w:val="24"/>
          <w:szCs w:val="24"/>
          <w:lang w:val="ru-RU"/>
        </w:rPr>
      </w:pPr>
      <w:r w:rsidRPr="00740A21">
        <w:rPr>
          <w:rStyle w:val="1"/>
          <w:rFonts w:eastAsiaTheme="majorEastAsia"/>
          <w:sz w:val="24"/>
          <w:szCs w:val="24"/>
        </w:rPr>
        <w:t>ДАБ «Альфа-Банк» предоставляет полный спектр банковских услуг как для юридических, так и для физических лиц.</w:t>
      </w:r>
    </w:p>
    <w:p w:rsidR="00740A21" w:rsidRPr="00740A21" w:rsidRDefault="00740A21" w:rsidP="006B09D2">
      <w:pPr>
        <w:pStyle w:val="4"/>
        <w:shd w:val="clear" w:color="auto" w:fill="auto"/>
        <w:spacing w:before="0" w:line="240" w:lineRule="auto"/>
        <w:ind w:left="40" w:right="20" w:firstLine="460"/>
        <w:rPr>
          <w:sz w:val="24"/>
          <w:szCs w:val="24"/>
          <w:lang w:val="ru-RU"/>
        </w:rPr>
      </w:pPr>
      <w:r w:rsidRPr="00740A21">
        <w:rPr>
          <w:rStyle w:val="1"/>
          <w:rFonts w:eastAsiaTheme="majorEastAsia"/>
          <w:sz w:val="24"/>
          <w:szCs w:val="24"/>
        </w:rPr>
        <w:t>ДАБ «Альфа-Банк» проводит политику, направленную на при</w:t>
      </w:r>
      <w:r w:rsidRPr="00740A21">
        <w:rPr>
          <w:rStyle w:val="1"/>
          <w:rFonts w:eastAsiaTheme="majorEastAsia"/>
          <w:sz w:val="24"/>
          <w:szCs w:val="24"/>
        </w:rPr>
        <w:softHyphen/>
        <w:t>влечение и качественное обслуживание клиентов, содействует их раз</w:t>
      </w:r>
      <w:r w:rsidRPr="00740A21">
        <w:rPr>
          <w:rStyle w:val="1"/>
          <w:rFonts w:eastAsiaTheme="majorEastAsia"/>
          <w:sz w:val="24"/>
          <w:szCs w:val="24"/>
        </w:rPr>
        <w:softHyphen/>
        <w:t>витию.</w:t>
      </w:r>
    </w:p>
    <w:p w:rsidR="00740A21" w:rsidRPr="00740A21" w:rsidRDefault="00740A21" w:rsidP="006B09D2">
      <w:pPr>
        <w:pStyle w:val="4"/>
        <w:shd w:val="clear" w:color="auto" w:fill="auto"/>
        <w:spacing w:before="0" w:line="240" w:lineRule="auto"/>
        <w:ind w:left="40" w:right="20" w:firstLine="460"/>
        <w:rPr>
          <w:sz w:val="24"/>
          <w:szCs w:val="24"/>
          <w:lang w:val="ru-RU"/>
        </w:rPr>
      </w:pPr>
      <w:r w:rsidRPr="00740A21">
        <w:rPr>
          <w:rStyle w:val="1"/>
          <w:rFonts w:eastAsiaTheme="majorEastAsia"/>
          <w:sz w:val="24"/>
          <w:szCs w:val="24"/>
        </w:rPr>
        <w:t>В настоящее время Банк готов предложить целый комплекс ус</w:t>
      </w:r>
      <w:r w:rsidRPr="00740A21">
        <w:rPr>
          <w:rStyle w:val="1"/>
          <w:rFonts w:eastAsiaTheme="majorEastAsia"/>
          <w:sz w:val="24"/>
          <w:szCs w:val="24"/>
        </w:rPr>
        <w:softHyphen/>
        <w:t>луг, таких как:</w:t>
      </w:r>
    </w:p>
    <w:p w:rsidR="00740A21" w:rsidRPr="00740A21" w:rsidRDefault="00740A21" w:rsidP="006B09D2">
      <w:pPr>
        <w:pStyle w:val="4"/>
        <w:numPr>
          <w:ilvl w:val="0"/>
          <w:numId w:val="13"/>
        </w:numPr>
        <w:shd w:val="clear" w:color="auto" w:fill="auto"/>
        <w:spacing w:before="0" w:line="240" w:lineRule="auto"/>
        <w:ind w:left="40" w:right="20" w:firstLine="160"/>
        <w:jc w:val="left"/>
        <w:rPr>
          <w:sz w:val="24"/>
          <w:szCs w:val="24"/>
          <w:lang w:val="ru-RU"/>
        </w:rPr>
      </w:pPr>
      <w:r w:rsidRPr="00740A21">
        <w:rPr>
          <w:rStyle w:val="1"/>
          <w:rFonts w:eastAsiaTheme="majorEastAsia"/>
          <w:sz w:val="24"/>
          <w:szCs w:val="24"/>
        </w:rPr>
        <w:t xml:space="preserve"> открытие и ведение расчетных и валютных счетов резидентов и нерезидентов, расчетно-кассовое обслуживание клиентов;</w:t>
      </w:r>
    </w:p>
    <w:p w:rsidR="00740A21" w:rsidRPr="00740A21" w:rsidRDefault="00740A21" w:rsidP="006B09D2">
      <w:pPr>
        <w:pStyle w:val="4"/>
        <w:shd w:val="clear" w:color="auto" w:fill="auto"/>
        <w:spacing w:before="0" w:line="240" w:lineRule="auto"/>
        <w:ind w:left="20" w:right="20"/>
        <w:rPr>
          <w:sz w:val="24"/>
          <w:szCs w:val="24"/>
          <w:lang w:val="ru-RU"/>
        </w:rPr>
      </w:pPr>
      <w:r w:rsidRPr="00740A21">
        <w:rPr>
          <w:rStyle w:val="1"/>
          <w:rFonts w:eastAsiaTheme="majorEastAsia"/>
          <w:sz w:val="24"/>
          <w:szCs w:val="24"/>
        </w:rPr>
        <w:t xml:space="preserve"> осуществление платежей через свою корреспондентскую сеть, од</w:t>
      </w:r>
      <w:r w:rsidRPr="00740A21">
        <w:rPr>
          <w:rStyle w:val="1"/>
          <w:rFonts w:eastAsiaTheme="majorEastAsia"/>
          <w:sz w:val="24"/>
          <w:szCs w:val="24"/>
        </w:rPr>
        <w:softHyphen/>
        <w:t>новременно используя широкие возможности материнского Банка^в</w:t>
      </w:r>
      <w:r w:rsidRPr="00740A21">
        <w:rPr>
          <w:rStyle w:val="39pt"/>
          <w:rFonts w:eastAsiaTheme="majorEastAsia"/>
          <w:sz w:val="24"/>
          <w:szCs w:val="24"/>
          <w:lang w:val="ru-RU"/>
        </w:rPr>
        <w:t xml:space="preserve"> </w:t>
      </w:r>
      <w:r w:rsidRPr="00740A21">
        <w:rPr>
          <w:rStyle w:val="1"/>
          <w:rFonts w:eastAsiaTheme="majorEastAsia"/>
          <w:sz w:val="24"/>
          <w:szCs w:val="24"/>
        </w:rPr>
        <w:t>этой области; международные расчеты по экспортно-импортным опе</w:t>
      </w:r>
      <w:r w:rsidRPr="00740A21">
        <w:rPr>
          <w:rStyle w:val="1"/>
          <w:rFonts w:eastAsiaTheme="majorEastAsia"/>
          <w:sz w:val="24"/>
          <w:szCs w:val="24"/>
        </w:rPr>
        <w:softHyphen/>
        <w:t>рациям осуществляются в форме документарного аккредитива, инкас</w:t>
      </w:r>
      <w:r w:rsidRPr="00740A21">
        <w:rPr>
          <w:rStyle w:val="1"/>
          <w:rFonts w:eastAsiaTheme="majorEastAsia"/>
          <w:sz w:val="24"/>
          <w:szCs w:val="24"/>
        </w:rPr>
        <w:softHyphen/>
        <w:t>со и банковского перевода.</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Все вышесказанные операции осуществляются с учетом требо</w:t>
      </w:r>
      <w:r w:rsidRPr="00740A21">
        <w:rPr>
          <w:rStyle w:val="1"/>
          <w:rFonts w:eastAsiaTheme="majorEastAsia"/>
          <w:sz w:val="24"/>
          <w:szCs w:val="24"/>
        </w:rPr>
        <w:softHyphen/>
        <w:t>вания клиентов.</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Банк предоставляет широкий спектр услуг по проведению опе</w:t>
      </w:r>
      <w:r w:rsidRPr="00740A21">
        <w:rPr>
          <w:rStyle w:val="1"/>
          <w:rFonts w:eastAsiaTheme="majorEastAsia"/>
          <w:sz w:val="24"/>
          <w:szCs w:val="24"/>
        </w:rPr>
        <w:softHyphen/>
        <w:t>раций на валютно-</w:t>
      </w:r>
      <w:r w:rsidRPr="00740A21">
        <w:rPr>
          <w:rStyle w:val="1"/>
          <w:rFonts w:eastAsiaTheme="majorEastAsia"/>
          <w:sz w:val="24"/>
          <w:szCs w:val="24"/>
        </w:rPr>
        <w:lastRenderedPageBreak/>
        <w:t>финансовом рынке от своего имени и по поруче</w:t>
      </w:r>
      <w:r w:rsidRPr="00740A21">
        <w:rPr>
          <w:rStyle w:val="1"/>
          <w:rFonts w:eastAsiaTheme="majorEastAsia"/>
          <w:sz w:val="24"/>
          <w:szCs w:val="24"/>
        </w:rPr>
        <w:softHyphen/>
        <w:t>нию клиентов;</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Одним из наиболее крупных видов услуг является кредитование юридических лиц в тенге, рублях и СКВ. Кредитование осуществля</w:t>
      </w:r>
      <w:r w:rsidRPr="00740A21">
        <w:rPr>
          <w:rStyle w:val="1"/>
          <w:rFonts w:eastAsiaTheme="majorEastAsia"/>
          <w:sz w:val="24"/>
          <w:szCs w:val="24"/>
        </w:rPr>
        <w:softHyphen/>
        <w:t>ется под гарантии крупных банков, под залог ликвидных товаров на складе заемщика, под залог депозита, под залог ценных бумаг и т.д. Преимуществом пользуются крупные коммерческие организации, клиенты банка, а также производственные структуры.</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На сегодняшний день ДАБ «Альфа-Банк» осуществляет опера</w:t>
      </w:r>
      <w:r w:rsidRPr="00740A21">
        <w:rPr>
          <w:rStyle w:val="1"/>
          <w:rFonts w:eastAsiaTheme="majorEastAsia"/>
          <w:sz w:val="24"/>
          <w:szCs w:val="24"/>
        </w:rPr>
        <w:softHyphen/>
        <w:t>ции по купле-продаже безналичной свободно конвертируемой валю</w:t>
      </w:r>
      <w:r w:rsidRPr="00740A21">
        <w:rPr>
          <w:rStyle w:val="1"/>
          <w:rFonts w:eastAsiaTheme="majorEastAsia"/>
          <w:sz w:val="24"/>
          <w:szCs w:val="24"/>
        </w:rPr>
        <w:softHyphen/>
        <w:t>ты, а также «мягких» валют.</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Помимо этого Банк осуществляет операции на рынке наличной валюты, в том числе по купле-продаже валюты физическим лицам че</w:t>
      </w:r>
      <w:r w:rsidRPr="00740A21">
        <w:rPr>
          <w:rStyle w:val="1"/>
          <w:rFonts w:eastAsiaTheme="majorEastAsia"/>
          <w:sz w:val="24"/>
          <w:szCs w:val="24"/>
        </w:rPr>
        <w:softHyphen/>
        <w:t>рез обме</w:t>
      </w:r>
      <w:r w:rsidRPr="00740A21">
        <w:rPr>
          <w:rStyle w:val="21"/>
          <w:rFonts w:eastAsiaTheme="majorEastAsia"/>
          <w:sz w:val="24"/>
          <w:szCs w:val="24"/>
        </w:rPr>
        <w:t>нны</w:t>
      </w:r>
      <w:r w:rsidRPr="00740A21">
        <w:rPr>
          <w:rStyle w:val="1"/>
          <w:rFonts w:eastAsiaTheme="majorEastAsia"/>
          <w:sz w:val="24"/>
          <w:szCs w:val="24"/>
        </w:rPr>
        <w:t>е пункты.</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Для физических лиц Банк производит выдачу чеков в немецких марках, которые по прибытии в Германию легко можно обменять на наличные марки.</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В настоящее время Банк активно проводит операции на рынке ценных бумаг, которые включают в себя: операции по покупке и про</w:t>
      </w:r>
      <w:r w:rsidRPr="00740A21">
        <w:rPr>
          <w:rStyle w:val="1"/>
          <w:rFonts w:eastAsiaTheme="majorEastAsia"/>
          <w:sz w:val="24"/>
          <w:szCs w:val="24"/>
        </w:rPr>
        <w:softHyphen/>
        <w:t>даже ГКВ и нот НБ на первично и вторичном рынках; размещение денежных средств в высокодоходные финансовые инструменты Рос</w:t>
      </w:r>
      <w:r w:rsidRPr="00740A21">
        <w:rPr>
          <w:rStyle w:val="1"/>
          <w:rFonts w:eastAsiaTheme="majorEastAsia"/>
          <w:sz w:val="24"/>
          <w:szCs w:val="24"/>
        </w:rPr>
        <w:softHyphen/>
        <w:t>сийской Федерации на рынке ГКО, Облигаций Федерального Займа.</w:t>
      </w:r>
    </w:p>
    <w:p w:rsidR="00740A21" w:rsidRPr="00740A21" w:rsidRDefault="00740A21" w:rsidP="006B09D2">
      <w:pPr>
        <w:pStyle w:val="4"/>
        <w:shd w:val="clear" w:color="auto" w:fill="auto"/>
        <w:spacing w:before="0" w:line="240" w:lineRule="auto"/>
        <w:ind w:left="20" w:right="20" w:firstLine="480"/>
        <w:rPr>
          <w:sz w:val="24"/>
          <w:szCs w:val="24"/>
          <w:lang w:val="ru-RU"/>
        </w:rPr>
      </w:pPr>
      <w:r w:rsidRPr="00740A21">
        <w:rPr>
          <w:rStyle w:val="1"/>
          <w:rFonts w:eastAsiaTheme="majorEastAsia"/>
          <w:sz w:val="24"/>
          <w:szCs w:val="24"/>
        </w:rPr>
        <w:t>Высококвалифицированные сотрудники банка, современное банковское оборудование, использование новы технологий, внима</w:t>
      </w:r>
      <w:r w:rsidRPr="00740A21">
        <w:rPr>
          <w:rStyle w:val="1"/>
          <w:rFonts w:eastAsiaTheme="majorEastAsia"/>
          <w:sz w:val="24"/>
          <w:szCs w:val="24"/>
        </w:rPr>
        <w:softHyphen/>
        <w:t>тельное и уважительное отношение к клиенту - ключевые факторы успеха.</w:t>
      </w:r>
    </w:p>
    <w:p w:rsidR="00740A21" w:rsidRPr="00740A21" w:rsidRDefault="00740A21" w:rsidP="006B09D2">
      <w:pPr>
        <w:pStyle w:val="4"/>
        <w:numPr>
          <w:ilvl w:val="0"/>
          <w:numId w:val="13"/>
        </w:numPr>
        <w:shd w:val="clear" w:color="auto" w:fill="auto"/>
        <w:spacing w:before="0" w:line="240" w:lineRule="auto"/>
        <w:ind w:left="20" w:right="20" w:firstLine="0"/>
        <w:rPr>
          <w:sz w:val="24"/>
          <w:szCs w:val="24"/>
          <w:lang w:val="ru-RU"/>
        </w:rPr>
      </w:pPr>
      <w:r w:rsidRPr="00740A21">
        <w:rPr>
          <w:rStyle w:val="1"/>
          <w:rFonts w:eastAsiaTheme="majorEastAsia"/>
          <w:sz w:val="24"/>
          <w:szCs w:val="24"/>
        </w:rPr>
        <w:t>этой области; международные расчеты по экспортно-импортным опе</w:t>
      </w:r>
      <w:r w:rsidRPr="00740A21">
        <w:rPr>
          <w:rStyle w:val="1"/>
          <w:rFonts w:eastAsiaTheme="majorEastAsia"/>
          <w:sz w:val="24"/>
          <w:szCs w:val="24"/>
        </w:rPr>
        <w:softHyphen/>
        <w:t>рациям осуществляются в форме документарного аккредитива, инкас</w:t>
      </w:r>
      <w:r w:rsidRPr="00740A21">
        <w:rPr>
          <w:rStyle w:val="1"/>
          <w:rFonts w:eastAsiaTheme="majorEastAsia"/>
          <w:sz w:val="24"/>
          <w:szCs w:val="24"/>
        </w:rPr>
        <w:softHyphen/>
        <w:t>со и банковского перевода.</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Все вышесказанные операции осуществляются с учетом требо</w:t>
      </w:r>
      <w:r w:rsidRPr="00740A21">
        <w:rPr>
          <w:rStyle w:val="1"/>
          <w:rFonts w:eastAsiaTheme="majorEastAsia"/>
          <w:sz w:val="24"/>
          <w:szCs w:val="24"/>
        </w:rPr>
        <w:softHyphen/>
        <w:t>вания клиентов.</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Банк предоставляет широкий спектр услуг по проведению опе</w:t>
      </w:r>
      <w:r w:rsidRPr="00740A21">
        <w:rPr>
          <w:rStyle w:val="1"/>
          <w:rFonts w:eastAsiaTheme="majorEastAsia"/>
          <w:sz w:val="24"/>
          <w:szCs w:val="24"/>
        </w:rPr>
        <w:softHyphen/>
        <w:t>раций на валютно-финансовом рынке от своего имени и по поруче</w:t>
      </w:r>
      <w:r w:rsidRPr="00740A21">
        <w:rPr>
          <w:rStyle w:val="1"/>
          <w:rFonts w:eastAsiaTheme="majorEastAsia"/>
          <w:sz w:val="24"/>
          <w:szCs w:val="24"/>
        </w:rPr>
        <w:softHyphen/>
        <w:t>нию клиентов;</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Одним из наиболее крупных видов услуг является кредитование юридических лиц в тенге, рублях и СКВ. Кредитование осуществля</w:t>
      </w:r>
      <w:r w:rsidRPr="00740A21">
        <w:rPr>
          <w:rStyle w:val="1"/>
          <w:rFonts w:eastAsiaTheme="majorEastAsia"/>
          <w:sz w:val="24"/>
          <w:szCs w:val="24"/>
        </w:rPr>
        <w:softHyphen/>
        <w:t>ется под гарантии крупных банков, под залог ликвидных товаров на складе заемщика, под залог депозита, под залог ценных бумаг и т.д. Преимуществом пользуются крупные коммерческие организации, клиенты банка, а также производственные структуры.</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На сегодняшний день ДАБ «Альфа-Банк» осуществляет опера</w:t>
      </w:r>
      <w:r w:rsidRPr="00740A21">
        <w:rPr>
          <w:rStyle w:val="1"/>
          <w:rFonts w:eastAsiaTheme="majorEastAsia"/>
          <w:sz w:val="24"/>
          <w:szCs w:val="24"/>
        </w:rPr>
        <w:softHyphen/>
        <w:t>ции по купле-продаже безналичной свободно конвертируемой валю</w:t>
      </w:r>
      <w:r w:rsidRPr="00740A21">
        <w:rPr>
          <w:rStyle w:val="1"/>
          <w:rFonts w:eastAsiaTheme="majorEastAsia"/>
          <w:sz w:val="24"/>
          <w:szCs w:val="24"/>
        </w:rPr>
        <w:softHyphen/>
        <w:t>ты, а также «мягких» валют.</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Помимо этого Банк осуществляет операции на рынке наличной валюты, в том числе по купле-продаже валюты физическим лицам че</w:t>
      </w:r>
      <w:r w:rsidRPr="00740A21">
        <w:rPr>
          <w:rStyle w:val="1"/>
          <w:rFonts w:eastAsiaTheme="majorEastAsia"/>
          <w:sz w:val="24"/>
          <w:szCs w:val="24"/>
        </w:rPr>
        <w:softHyphen/>
        <w:t>рез обме</w:t>
      </w:r>
      <w:r w:rsidRPr="00740A21">
        <w:rPr>
          <w:rStyle w:val="21"/>
          <w:rFonts w:eastAsiaTheme="majorEastAsia"/>
          <w:sz w:val="24"/>
          <w:szCs w:val="24"/>
        </w:rPr>
        <w:t>нны</w:t>
      </w:r>
      <w:r w:rsidRPr="00740A21">
        <w:rPr>
          <w:rStyle w:val="1"/>
          <w:rFonts w:eastAsiaTheme="majorEastAsia"/>
          <w:sz w:val="24"/>
          <w:szCs w:val="24"/>
        </w:rPr>
        <w:t>е пункты.</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Для физических лиц Банк производит выдачу чеков в немецких марках, которые по прибытии в Германию легко можно обменять на наличные марки.</w:t>
      </w:r>
    </w:p>
    <w:p w:rsidR="00740A21" w:rsidRPr="00740A21" w:rsidRDefault="00740A21" w:rsidP="006B09D2">
      <w:pPr>
        <w:pStyle w:val="4"/>
        <w:numPr>
          <w:ilvl w:val="0"/>
          <w:numId w:val="13"/>
        </w:numPr>
        <w:shd w:val="clear" w:color="auto" w:fill="auto"/>
        <w:spacing w:before="0" w:line="240" w:lineRule="auto"/>
        <w:ind w:left="20" w:right="20" w:firstLine="480"/>
        <w:rPr>
          <w:sz w:val="24"/>
          <w:szCs w:val="24"/>
          <w:lang w:val="ru-RU"/>
        </w:rPr>
      </w:pPr>
      <w:r w:rsidRPr="00740A21">
        <w:rPr>
          <w:rStyle w:val="1"/>
          <w:rFonts w:eastAsiaTheme="majorEastAsia"/>
          <w:sz w:val="24"/>
          <w:szCs w:val="24"/>
        </w:rPr>
        <w:t>В настоящее время Банк активно проводит операции на рынке ценных бумаг, которые включают в себя: операции по покупке и про</w:t>
      </w:r>
      <w:r w:rsidRPr="00740A21">
        <w:rPr>
          <w:rStyle w:val="1"/>
          <w:rFonts w:eastAsiaTheme="majorEastAsia"/>
          <w:sz w:val="24"/>
          <w:szCs w:val="24"/>
        </w:rPr>
        <w:softHyphen/>
        <w:t>даже ГКВ и нот НБ на первично и вторичном рынках; размещение денежных средств в высокодоходные финансовые инструменты Рос</w:t>
      </w:r>
      <w:r w:rsidRPr="00740A21">
        <w:rPr>
          <w:rStyle w:val="1"/>
          <w:rFonts w:eastAsiaTheme="majorEastAsia"/>
          <w:sz w:val="24"/>
          <w:szCs w:val="24"/>
        </w:rPr>
        <w:softHyphen/>
        <w:t>сийской Федерации на рынке ГКО, Облигаций Федерального Займа.</w:t>
      </w:r>
    </w:p>
    <w:p w:rsidR="00740A21" w:rsidRPr="00740A21" w:rsidRDefault="00740A21" w:rsidP="006B09D2">
      <w:pPr>
        <w:pStyle w:val="4"/>
        <w:numPr>
          <w:ilvl w:val="0"/>
          <w:numId w:val="13"/>
        </w:numPr>
        <w:shd w:val="clear" w:color="auto" w:fill="auto"/>
        <w:spacing w:before="0" w:line="240" w:lineRule="auto"/>
        <w:ind w:left="20" w:right="20" w:firstLine="480"/>
        <w:rPr>
          <w:rStyle w:val="1"/>
          <w:rFonts w:eastAsiaTheme="majorEastAsia"/>
          <w:color w:val="auto"/>
          <w:sz w:val="24"/>
          <w:szCs w:val="24"/>
          <w:lang w:bidi="ar-SA"/>
        </w:rPr>
      </w:pPr>
      <w:r w:rsidRPr="00740A21">
        <w:rPr>
          <w:rStyle w:val="1"/>
          <w:rFonts w:eastAsiaTheme="majorEastAsia"/>
          <w:sz w:val="24"/>
          <w:szCs w:val="24"/>
        </w:rPr>
        <w:t>Высококвалифицированные сотрудники банка, современное банковское оборудование, использование новы технологий, внима</w:t>
      </w:r>
      <w:r w:rsidRPr="00740A21">
        <w:rPr>
          <w:rStyle w:val="1"/>
          <w:rFonts w:eastAsiaTheme="majorEastAsia"/>
          <w:sz w:val="24"/>
          <w:szCs w:val="24"/>
        </w:rPr>
        <w:softHyphen/>
        <w:t>тельное и уважительное отношение к клиенту - ключевые факторы успеха.</w:t>
      </w:r>
    </w:p>
    <w:p w:rsidR="00740A21" w:rsidRPr="00740A21" w:rsidRDefault="00740A21" w:rsidP="006B09D2">
      <w:pPr>
        <w:pStyle w:val="4"/>
        <w:shd w:val="clear" w:color="auto" w:fill="auto"/>
        <w:spacing w:before="0" w:line="240" w:lineRule="auto"/>
        <w:ind w:left="500" w:right="20"/>
        <w:rPr>
          <w:rStyle w:val="1"/>
          <w:rFonts w:eastAsiaTheme="majorEastAsia"/>
          <w:color w:val="auto"/>
          <w:sz w:val="24"/>
          <w:szCs w:val="24"/>
          <w:lang w:bidi="ar-SA"/>
        </w:rPr>
      </w:pPr>
    </w:p>
    <w:p w:rsidR="00740A21" w:rsidRDefault="00740A21" w:rsidP="006B09D2">
      <w:pPr>
        <w:pStyle w:val="4"/>
        <w:shd w:val="clear" w:color="auto" w:fill="auto"/>
        <w:spacing w:before="0" w:line="240" w:lineRule="auto"/>
        <w:ind w:left="500" w:right="20"/>
        <w:jc w:val="left"/>
        <w:rPr>
          <w:sz w:val="24"/>
          <w:szCs w:val="24"/>
          <w:lang w:val="ru-RU"/>
        </w:rPr>
      </w:pPr>
    </w:p>
    <w:p w:rsidR="006B09D2" w:rsidRPr="006B09D2" w:rsidRDefault="006B09D2" w:rsidP="006B09D2">
      <w:pPr>
        <w:pStyle w:val="4"/>
        <w:shd w:val="clear" w:color="auto" w:fill="auto"/>
        <w:spacing w:before="0" w:line="240" w:lineRule="auto"/>
        <w:ind w:left="500" w:right="20"/>
        <w:jc w:val="left"/>
        <w:rPr>
          <w:sz w:val="24"/>
          <w:szCs w:val="24"/>
          <w:lang w:val="ru-RU"/>
        </w:rPr>
      </w:pPr>
    </w:p>
    <w:p w:rsidR="00740A21" w:rsidRPr="00706EAF" w:rsidRDefault="00E5785E" w:rsidP="006B09D2">
      <w:pPr>
        <w:rPr>
          <w:rFonts w:ascii="Times New Roman" w:hAnsi="Times New Roman" w:cs="Times New Roman"/>
          <w:sz w:val="24"/>
          <w:szCs w:val="24"/>
        </w:rPr>
      </w:pPr>
      <w:r w:rsidRPr="00EF3AD6">
        <w:rPr>
          <w:rStyle w:val="20pt"/>
          <w:rFonts w:eastAsiaTheme="minorEastAsia"/>
          <w:sz w:val="24"/>
          <w:szCs w:val="24"/>
          <w:lang w:val="ru-RU"/>
        </w:rPr>
        <w:t xml:space="preserve">               </w:t>
      </w:r>
      <w:r w:rsidR="00740A21" w:rsidRPr="00706EAF">
        <w:rPr>
          <w:rStyle w:val="20pt"/>
          <w:rFonts w:eastAsiaTheme="minorEastAsia"/>
          <w:sz w:val="24"/>
          <w:szCs w:val="24"/>
        </w:rPr>
        <w:t>APPLICATION FOR</w:t>
      </w:r>
      <w:r w:rsidRPr="006B09D2">
        <w:rPr>
          <w:rStyle w:val="20pt"/>
          <w:rFonts w:eastAsiaTheme="minorEastAsia"/>
          <w:sz w:val="24"/>
          <w:szCs w:val="24"/>
        </w:rPr>
        <w:t xml:space="preserve">  </w:t>
      </w:r>
      <w:r w:rsidR="00740A21" w:rsidRPr="00706EAF">
        <w:rPr>
          <w:rStyle w:val="20pt"/>
          <w:rFonts w:eastAsiaTheme="minorEastAsia"/>
          <w:sz w:val="24"/>
          <w:szCs w:val="24"/>
        </w:rPr>
        <w:t xml:space="preserve"> LOANS</w:t>
      </w:r>
    </w:p>
    <w:p w:rsidR="00740A21" w:rsidRPr="00740A21" w:rsidRDefault="00740A21" w:rsidP="006B09D2">
      <w:pPr>
        <w:pStyle w:val="4"/>
        <w:shd w:val="clear" w:color="auto" w:fill="auto"/>
        <w:spacing w:before="0" w:line="240" w:lineRule="auto"/>
        <w:ind w:left="40" w:right="20" w:firstLine="460"/>
        <w:jc w:val="left"/>
        <w:rPr>
          <w:rStyle w:val="1"/>
          <w:rFonts w:eastAsiaTheme="majorEastAsia"/>
          <w:lang w:val="en-US"/>
        </w:rPr>
      </w:pPr>
    </w:p>
    <w:p w:rsidR="00740A21" w:rsidRPr="00740A21" w:rsidRDefault="00740A21" w:rsidP="006B09D2">
      <w:pPr>
        <w:rPr>
          <w:rFonts w:ascii="Times New Roman" w:hAnsi="Times New Roman" w:cs="Times New Roman"/>
          <w:sz w:val="24"/>
          <w:szCs w:val="24"/>
        </w:rPr>
      </w:pPr>
      <w:r w:rsidRPr="00706EAF">
        <w:rPr>
          <w:rStyle w:val="20pt"/>
          <w:rFonts w:eastAsiaTheme="minorEastAsia"/>
          <w:sz w:val="24"/>
          <w:szCs w:val="24"/>
        </w:rPr>
        <w:lastRenderedPageBreak/>
        <w:t>ACTIVE</w:t>
      </w:r>
      <w:r w:rsidRPr="00740A21">
        <w:rPr>
          <w:rStyle w:val="0pt2"/>
          <w:rFonts w:eastAsiaTheme="minorEastAsia"/>
          <w:b/>
          <w:bCs/>
          <w:sz w:val="24"/>
          <w:szCs w:val="24"/>
        </w:rPr>
        <w:t xml:space="preserve"> </w:t>
      </w:r>
      <w:r w:rsidRPr="00706EAF">
        <w:rPr>
          <w:rStyle w:val="20pt"/>
          <w:rFonts w:eastAsiaTheme="minorEastAsia"/>
          <w:sz w:val="24"/>
          <w:szCs w:val="24"/>
        </w:rPr>
        <w:t>VOCABULARY</w:t>
      </w:r>
    </w:p>
    <w:p w:rsidR="00740A21" w:rsidRPr="00740A21" w:rsidRDefault="00740A21" w:rsidP="006B09D2">
      <w:pPr>
        <w:rPr>
          <w:rFonts w:ascii="Times New Roman" w:hAnsi="Times New Roman" w:cs="Times New Roman"/>
          <w:sz w:val="24"/>
          <w:szCs w:val="24"/>
        </w:rPr>
      </w:pPr>
    </w:p>
    <w:p w:rsidR="00740A21" w:rsidRPr="00706EAF" w:rsidRDefault="00740A21" w:rsidP="006B09D2">
      <w:pPr>
        <w:pStyle w:val="4"/>
        <w:shd w:val="clear" w:color="auto" w:fill="auto"/>
        <w:spacing w:before="0" w:line="240" w:lineRule="auto"/>
        <w:ind w:left="20"/>
        <w:jc w:val="left"/>
        <w:rPr>
          <w:sz w:val="24"/>
          <w:szCs w:val="24"/>
        </w:rPr>
      </w:pPr>
      <w:r w:rsidRPr="00706EAF">
        <w:rPr>
          <w:sz w:val="24"/>
          <w:szCs w:val="24"/>
        </w:rPr>
        <w:t xml:space="preserve">repaid by annual installments           </w:t>
      </w:r>
      <w:r w:rsidRPr="00706EAF">
        <w:rPr>
          <w:sz w:val="24"/>
          <w:szCs w:val="24"/>
          <w:lang w:val="ru-RU"/>
        </w:rPr>
        <w:t>выплачиваемый</w:t>
      </w:r>
      <w:r w:rsidRPr="00706EAF">
        <w:rPr>
          <w:sz w:val="24"/>
          <w:szCs w:val="24"/>
        </w:rPr>
        <w:t xml:space="preserve"> </w:t>
      </w:r>
      <w:r w:rsidRPr="00706EAF">
        <w:rPr>
          <w:sz w:val="24"/>
          <w:szCs w:val="24"/>
          <w:lang w:val="ru-RU"/>
        </w:rPr>
        <w:t>в</w:t>
      </w:r>
      <w:r w:rsidRPr="00706EAF">
        <w:rPr>
          <w:sz w:val="24"/>
          <w:szCs w:val="24"/>
        </w:rPr>
        <w:t xml:space="preserve"> </w:t>
      </w:r>
      <w:r w:rsidRPr="00706EAF">
        <w:rPr>
          <w:sz w:val="24"/>
          <w:szCs w:val="24"/>
          <w:lang w:val="ru-RU"/>
        </w:rPr>
        <w:t>рассрочку</w:t>
      </w:r>
      <w:r w:rsidRPr="00706EAF">
        <w:rPr>
          <w:sz w:val="24"/>
          <w:szCs w:val="24"/>
        </w:rPr>
        <w:t>,</w:t>
      </w: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appraise</w:t>
      </w:r>
      <w:r w:rsidRPr="00706EAF">
        <w:rPr>
          <w:sz w:val="24"/>
          <w:szCs w:val="24"/>
          <w:lang w:val="ru-RU"/>
        </w:rPr>
        <w:t xml:space="preserve">                                              оценивать, определять стоимость</w:t>
      </w: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assets</w:t>
      </w:r>
      <w:r w:rsidRPr="00706EAF">
        <w:rPr>
          <w:sz w:val="24"/>
          <w:szCs w:val="24"/>
          <w:lang w:val="ru-RU"/>
        </w:rPr>
        <w:t xml:space="preserve">                                                  достояние, активы, фонды, капитал, средства</w:t>
      </w:r>
    </w:p>
    <w:p w:rsidR="00740A21" w:rsidRPr="00706EAF" w:rsidRDefault="00740A21" w:rsidP="006B09D2">
      <w:pPr>
        <w:pStyle w:val="4"/>
        <w:shd w:val="clear" w:color="auto" w:fill="auto"/>
        <w:spacing w:before="0" w:line="240" w:lineRule="auto"/>
        <w:ind w:left="20" w:right="300"/>
        <w:jc w:val="left"/>
        <w:rPr>
          <w:sz w:val="24"/>
          <w:szCs w:val="24"/>
          <w:lang w:val="ru-RU"/>
        </w:rPr>
      </w:pPr>
      <w:r w:rsidRPr="00706EAF">
        <w:rPr>
          <w:sz w:val="24"/>
          <w:szCs w:val="24"/>
        </w:rPr>
        <w:t>fixed</w:t>
      </w:r>
      <w:r w:rsidRPr="00706EAF">
        <w:rPr>
          <w:sz w:val="24"/>
          <w:szCs w:val="24"/>
          <w:lang w:val="ru-RU"/>
        </w:rPr>
        <w:t xml:space="preserve"> </w:t>
      </w:r>
      <w:r w:rsidRPr="00706EAF">
        <w:rPr>
          <w:sz w:val="24"/>
          <w:szCs w:val="24"/>
        </w:rPr>
        <w:t>assets</w:t>
      </w:r>
      <w:r w:rsidRPr="00706EAF">
        <w:rPr>
          <w:sz w:val="24"/>
          <w:szCs w:val="24"/>
          <w:lang w:val="ru-RU"/>
        </w:rPr>
        <w:t xml:space="preserve"> </w:t>
      </w:r>
      <w:r w:rsidRPr="00706EAF">
        <w:rPr>
          <w:sz w:val="24"/>
          <w:szCs w:val="24"/>
        </w:rPr>
        <w:t>current</w:t>
      </w:r>
      <w:r w:rsidRPr="00706EAF">
        <w:rPr>
          <w:sz w:val="24"/>
          <w:szCs w:val="24"/>
          <w:lang w:val="ru-RU"/>
        </w:rPr>
        <w:t xml:space="preserve"> </w:t>
      </w:r>
      <w:r w:rsidRPr="00706EAF">
        <w:rPr>
          <w:sz w:val="24"/>
          <w:szCs w:val="24"/>
        </w:rPr>
        <w:t>assets</w:t>
      </w:r>
      <w:r w:rsidRPr="00706EAF">
        <w:rPr>
          <w:sz w:val="24"/>
          <w:szCs w:val="24"/>
          <w:lang w:val="ru-RU"/>
        </w:rPr>
        <w:t xml:space="preserve">                 основные фонды, текущие активы, ипотека</w:t>
      </w:r>
    </w:p>
    <w:p w:rsidR="00740A21" w:rsidRPr="00740A21" w:rsidRDefault="00740A21" w:rsidP="006B09D2">
      <w:pPr>
        <w:pStyle w:val="50"/>
        <w:shd w:val="clear" w:color="auto" w:fill="auto"/>
        <w:spacing w:line="240" w:lineRule="auto"/>
        <w:ind w:left="2000"/>
        <w:rPr>
          <w:sz w:val="24"/>
          <w:szCs w:val="24"/>
          <w:lang w:val="ru-RU"/>
        </w:rPr>
      </w:pPr>
      <w:r w:rsidRPr="00740A21">
        <w:rPr>
          <w:sz w:val="24"/>
          <w:szCs w:val="24"/>
          <w:lang w:val="ru-RU"/>
        </w:rPr>
        <w:t>*</w:t>
      </w: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mortgage</w:t>
      </w:r>
      <w:r w:rsidRPr="00706EAF">
        <w:rPr>
          <w:sz w:val="24"/>
          <w:szCs w:val="24"/>
          <w:lang w:val="ru-RU"/>
        </w:rPr>
        <w:t xml:space="preserve"> </w:t>
      </w:r>
      <w:r w:rsidRPr="00706EAF">
        <w:rPr>
          <w:sz w:val="24"/>
          <w:szCs w:val="24"/>
        </w:rPr>
        <w:t>collateral</w:t>
      </w:r>
      <w:r w:rsidRPr="00706EAF">
        <w:rPr>
          <w:sz w:val="24"/>
          <w:szCs w:val="24"/>
          <w:lang w:val="ru-RU"/>
        </w:rPr>
        <w:t xml:space="preserve"> </w:t>
      </w:r>
      <w:r w:rsidRPr="00706EAF">
        <w:rPr>
          <w:sz w:val="24"/>
          <w:szCs w:val="24"/>
        </w:rPr>
        <w:t>security</w:t>
      </w:r>
      <w:r w:rsidRPr="00706EAF">
        <w:rPr>
          <w:sz w:val="24"/>
          <w:szCs w:val="24"/>
          <w:lang w:val="ru-RU"/>
        </w:rPr>
        <w:t xml:space="preserve"> </w:t>
      </w:r>
      <w:r w:rsidRPr="00706EAF">
        <w:rPr>
          <w:sz w:val="24"/>
          <w:szCs w:val="24"/>
        </w:rPr>
        <w:t>collateral</w:t>
      </w:r>
      <w:r w:rsidRPr="00706EAF">
        <w:rPr>
          <w:sz w:val="24"/>
          <w:szCs w:val="24"/>
          <w:lang w:val="ru-RU"/>
        </w:rPr>
        <w:t xml:space="preserve">    залог, закладная имущественное обеспечение обеспечение залога, дополни</w:t>
      </w:r>
      <w:r w:rsidRPr="00706EAF">
        <w:rPr>
          <w:sz w:val="24"/>
          <w:szCs w:val="24"/>
          <w:lang w:val="ru-RU"/>
        </w:rPr>
        <w:softHyphen/>
        <w:t>тельное обеспечение</w:t>
      </w: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debt</w:t>
      </w:r>
      <w:r w:rsidRPr="00706EAF">
        <w:rPr>
          <w:sz w:val="24"/>
          <w:szCs w:val="24"/>
          <w:lang w:val="ru-RU"/>
        </w:rPr>
        <w:t xml:space="preserve">                                                          долг</w:t>
      </w: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discount</w:t>
      </w:r>
      <w:r w:rsidRPr="00706EAF">
        <w:rPr>
          <w:sz w:val="24"/>
          <w:szCs w:val="24"/>
          <w:lang w:val="ru-RU"/>
        </w:rPr>
        <w:t xml:space="preserve">                                               скидка, процент скидки</w:t>
      </w: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encumbrance</w:t>
      </w:r>
      <w:r w:rsidRPr="00706EAF">
        <w:rPr>
          <w:sz w:val="24"/>
          <w:szCs w:val="24"/>
          <w:lang w:val="ru-RU"/>
        </w:rPr>
        <w:t>,                                      обязательство доля в капитале, маржа, обыкно</w:t>
      </w:r>
      <w:r w:rsidRPr="00706EAF">
        <w:rPr>
          <w:sz w:val="24"/>
          <w:szCs w:val="24"/>
          <w:lang w:val="ru-RU"/>
        </w:rPr>
        <w:softHyphen/>
        <w:t>венная акция</w:t>
      </w:r>
    </w:p>
    <w:p w:rsidR="00740A21" w:rsidRPr="00706EAF" w:rsidRDefault="00740A21" w:rsidP="006B09D2">
      <w:pPr>
        <w:pStyle w:val="4"/>
        <w:shd w:val="clear" w:color="auto" w:fill="auto"/>
        <w:spacing w:before="0" w:line="240" w:lineRule="auto"/>
        <w:ind w:left="20"/>
        <w:jc w:val="left"/>
        <w:rPr>
          <w:sz w:val="24"/>
          <w:szCs w:val="24"/>
          <w:lang w:val="ru-RU"/>
        </w:rPr>
      </w:pP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equity</w:t>
      </w:r>
      <w:r w:rsidRPr="00706EAF">
        <w:rPr>
          <w:sz w:val="24"/>
          <w:szCs w:val="24"/>
          <w:lang w:val="ru-RU"/>
        </w:rPr>
        <w:t xml:space="preserve">                                                    акция</w:t>
      </w: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installment</w:t>
      </w:r>
      <w:r w:rsidRPr="00706EAF">
        <w:rPr>
          <w:sz w:val="24"/>
          <w:szCs w:val="24"/>
          <w:lang w:val="ru-RU"/>
        </w:rPr>
        <w:t xml:space="preserve">                                           платеж</w:t>
      </w: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liabilities</w:t>
      </w:r>
      <w:r w:rsidRPr="00706EAF">
        <w:rPr>
          <w:sz w:val="24"/>
          <w:szCs w:val="24"/>
          <w:lang w:val="ru-RU"/>
        </w:rPr>
        <w:t xml:space="preserve">                                             денежные обязательства</w:t>
      </w:r>
    </w:p>
    <w:p w:rsidR="00740A21" w:rsidRPr="00706EAF" w:rsidRDefault="00740A21" w:rsidP="006B09D2">
      <w:pPr>
        <w:pStyle w:val="4"/>
        <w:shd w:val="clear" w:color="auto" w:fill="auto"/>
        <w:spacing w:before="0" w:line="240" w:lineRule="auto"/>
        <w:ind w:left="20"/>
        <w:jc w:val="left"/>
        <w:rPr>
          <w:sz w:val="24"/>
          <w:szCs w:val="24"/>
          <w:lang w:val="ru-RU"/>
        </w:rPr>
      </w:pPr>
      <w:r w:rsidRPr="00706EAF">
        <w:rPr>
          <w:sz w:val="24"/>
          <w:szCs w:val="24"/>
        </w:rPr>
        <w:t>liquidate</w:t>
      </w:r>
      <w:r w:rsidRPr="00706EAF">
        <w:rPr>
          <w:sz w:val="24"/>
          <w:szCs w:val="24"/>
          <w:lang w:val="ru-RU"/>
        </w:rPr>
        <w:t xml:space="preserve">                                              погашать, ликвидировать закладывать</w:t>
      </w: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pledge</w:t>
      </w:r>
      <w:r w:rsidRPr="00706EAF">
        <w:rPr>
          <w:sz w:val="24"/>
          <w:szCs w:val="24"/>
          <w:lang w:val="ru-RU"/>
        </w:rPr>
        <w:t xml:space="preserve">                                                 имущество, собственность</w:t>
      </w: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property</w:t>
      </w:r>
      <w:r w:rsidRPr="00706EAF">
        <w:rPr>
          <w:sz w:val="24"/>
          <w:szCs w:val="24"/>
          <w:lang w:val="ru-RU"/>
        </w:rPr>
        <w:t xml:space="preserve">                                               недвижимость</w:t>
      </w:r>
    </w:p>
    <w:p w:rsidR="00740A21" w:rsidRPr="00706EAF" w:rsidRDefault="00740A21" w:rsidP="006B09D2">
      <w:pPr>
        <w:pStyle w:val="4"/>
        <w:shd w:val="clear" w:color="auto" w:fill="auto"/>
        <w:spacing w:before="0" w:line="240" w:lineRule="auto"/>
        <w:ind w:left="20"/>
        <w:jc w:val="left"/>
        <w:rPr>
          <w:sz w:val="24"/>
          <w:szCs w:val="24"/>
          <w:lang w:val="ru-RU"/>
        </w:rPr>
      </w:pP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real</w:t>
      </w:r>
      <w:r w:rsidRPr="00706EAF">
        <w:rPr>
          <w:sz w:val="24"/>
          <w:szCs w:val="24"/>
          <w:lang w:val="ru-RU"/>
        </w:rPr>
        <w:t xml:space="preserve"> </w:t>
      </w:r>
      <w:r w:rsidRPr="00706EAF">
        <w:rPr>
          <w:sz w:val="24"/>
          <w:szCs w:val="24"/>
        </w:rPr>
        <w:t>estate</w:t>
      </w:r>
      <w:r w:rsidRPr="00706EAF">
        <w:rPr>
          <w:sz w:val="24"/>
          <w:szCs w:val="24"/>
          <w:lang w:val="ru-RU"/>
        </w:rPr>
        <w:t xml:space="preserve">                                            движимое имущество</w:t>
      </w: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chattel</w:t>
      </w:r>
      <w:r w:rsidRPr="00706EAF">
        <w:rPr>
          <w:sz w:val="24"/>
          <w:szCs w:val="24"/>
          <w:lang w:val="ru-RU"/>
        </w:rPr>
        <w:t xml:space="preserve">                                                ценные бумаги, право собственности</w:t>
      </w:r>
    </w:p>
    <w:p w:rsidR="00740A21" w:rsidRPr="00706EAF" w:rsidRDefault="00740A21" w:rsidP="006B09D2">
      <w:pPr>
        <w:pStyle w:val="4"/>
        <w:shd w:val="clear" w:color="auto" w:fill="auto"/>
        <w:spacing w:before="0" w:line="240" w:lineRule="auto"/>
        <w:jc w:val="left"/>
        <w:rPr>
          <w:sz w:val="24"/>
          <w:szCs w:val="24"/>
          <w:lang w:val="ru-RU"/>
        </w:rPr>
      </w:pPr>
    </w:p>
    <w:p w:rsidR="00740A21" w:rsidRPr="00706EAF" w:rsidRDefault="00740A21" w:rsidP="006B09D2">
      <w:pPr>
        <w:pStyle w:val="4"/>
        <w:shd w:val="clear" w:color="auto" w:fill="auto"/>
        <w:spacing w:before="0" w:line="240" w:lineRule="auto"/>
        <w:jc w:val="left"/>
        <w:rPr>
          <w:sz w:val="24"/>
          <w:szCs w:val="24"/>
          <w:lang w:val="ru-RU"/>
        </w:rPr>
      </w:pPr>
      <w:r w:rsidRPr="00706EAF">
        <w:rPr>
          <w:sz w:val="24"/>
          <w:szCs w:val="24"/>
        </w:rPr>
        <w:t>title</w:t>
      </w:r>
      <w:r w:rsidRPr="00706EAF">
        <w:rPr>
          <w:sz w:val="24"/>
          <w:szCs w:val="24"/>
          <w:lang w:val="ru-RU"/>
        </w:rPr>
        <w:t xml:space="preserve">                                                     погашать долговые обязательства</w:t>
      </w:r>
    </w:p>
    <w:p w:rsidR="00740A21" w:rsidRPr="00706EAF" w:rsidRDefault="00740A21" w:rsidP="006B09D2">
      <w:pPr>
        <w:pStyle w:val="4"/>
        <w:shd w:val="clear" w:color="auto" w:fill="auto"/>
        <w:spacing w:before="0" w:line="240" w:lineRule="auto"/>
        <w:ind w:left="20"/>
        <w:jc w:val="left"/>
        <w:rPr>
          <w:sz w:val="24"/>
          <w:szCs w:val="24"/>
          <w:lang w:val="ru-RU"/>
        </w:rPr>
      </w:pPr>
    </w:p>
    <w:p w:rsidR="00740A21" w:rsidRPr="00607FD5" w:rsidRDefault="00740A21" w:rsidP="006B09D2">
      <w:pPr>
        <w:pStyle w:val="4"/>
        <w:shd w:val="clear" w:color="auto" w:fill="auto"/>
        <w:spacing w:before="0" w:line="240" w:lineRule="auto"/>
        <w:jc w:val="left"/>
        <w:rPr>
          <w:sz w:val="24"/>
          <w:szCs w:val="24"/>
        </w:rPr>
      </w:pPr>
      <w:r w:rsidRPr="00706EAF">
        <w:rPr>
          <w:sz w:val="24"/>
          <w:szCs w:val="24"/>
        </w:rPr>
        <w:t>retire</w:t>
      </w:r>
      <w:r w:rsidRPr="00607FD5">
        <w:rPr>
          <w:sz w:val="24"/>
          <w:szCs w:val="24"/>
        </w:rPr>
        <w:t xml:space="preserve">                                                   </w:t>
      </w:r>
      <w:r w:rsidRPr="00706EAF">
        <w:rPr>
          <w:sz w:val="24"/>
          <w:szCs w:val="24"/>
          <w:lang w:val="ru-RU"/>
        </w:rPr>
        <w:t>балансовый</w:t>
      </w:r>
      <w:r w:rsidRPr="00607FD5">
        <w:rPr>
          <w:sz w:val="24"/>
          <w:szCs w:val="24"/>
        </w:rPr>
        <w:t xml:space="preserve"> </w:t>
      </w:r>
      <w:r w:rsidRPr="00706EAF">
        <w:rPr>
          <w:sz w:val="24"/>
          <w:szCs w:val="24"/>
          <w:lang w:val="ru-RU"/>
        </w:rPr>
        <w:t>отчет</w:t>
      </w:r>
    </w:p>
    <w:p w:rsidR="00740A21" w:rsidRPr="00607FD5" w:rsidRDefault="00740A21" w:rsidP="006B09D2">
      <w:pPr>
        <w:pStyle w:val="4"/>
        <w:shd w:val="clear" w:color="auto" w:fill="auto"/>
        <w:spacing w:before="0" w:line="240" w:lineRule="auto"/>
        <w:ind w:left="20"/>
        <w:jc w:val="left"/>
        <w:rPr>
          <w:sz w:val="24"/>
          <w:szCs w:val="24"/>
        </w:rPr>
      </w:pPr>
    </w:p>
    <w:p w:rsidR="00740A21" w:rsidRPr="00706EAF" w:rsidRDefault="00740A21" w:rsidP="006B09D2">
      <w:pPr>
        <w:pStyle w:val="4"/>
        <w:shd w:val="clear" w:color="auto" w:fill="auto"/>
        <w:spacing w:before="0" w:line="240" w:lineRule="auto"/>
        <w:jc w:val="left"/>
        <w:rPr>
          <w:sz w:val="24"/>
          <w:szCs w:val="24"/>
        </w:rPr>
      </w:pPr>
      <w:r w:rsidRPr="00706EAF">
        <w:rPr>
          <w:sz w:val="24"/>
          <w:szCs w:val="24"/>
        </w:rPr>
        <w:t xml:space="preserve">an overdraft balance sheet security  </w:t>
      </w:r>
      <w:r w:rsidRPr="00706EAF">
        <w:rPr>
          <w:sz w:val="24"/>
          <w:szCs w:val="24"/>
          <w:lang w:val="ru-RU"/>
        </w:rPr>
        <w:t>перерасход</w:t>
      </w:r>
      <w:r w:rsidRPr="00706EAF">
        <w:rPr>
          <w:sz w:val="24"/>
          <w:szCs w:val="24"/>
        </w:rPr>
        <w:t xml:space="preserve"> </w:t>
      </w:r>
      <w:r w:rsidRPr="00706EAF">
        <w:rPr>
          <w:sz w:val="24"/>
          <w:szCs w:val="24"/>
          <w:lang w:val="ru-RU"/>
        </w:rPr>
        <w:t>кредитного</w:t>
      </w:r>
      <w:r w:rsidRPr="00706EAF">
        <w:rPr>
          <w:sz w:val="24"/>
          <w:szCs w:val="24"/>
        </w:rPr>
        <w:t xml:space="preserve"> </w:t>
      </w:r>
      <w:r w:rsidRPr="00706EAF">
        <w:rPr>
          <w:sz w:val="24"/>
          <w:szCs w:val="24"/>
          <w:lang w:val="ru-RU"/>
        </w:rPr>
        <w:t>лимита</w:t>
      </w:r>
    </w:p>
    <w:p w:rsidR="00740A21" w:rsidRPr="00706EAF" w:rsidRDefault="00740A21" w:rsidP="006B09D2">
      <w:pPr>
        <w:pStyle w:val="4"/>
        <w:shd w:val="clear" w:color="auto" w:fill="auto"/>
        <w:spacing w:before="0" w:line="240" w:lineRule="auto"/>
        <w:ind w:left="20" w:right="300"/>
        <w:jc w:val="left"/>
        <w:rPr>
          <w:sz w:val="24"/>
          <w:szCs w:val="24"/>
        </w:rPr>
      </w:pPr>
    </w:p>
    <w:p w:rsidR="00E5785E" w:rsidRPr="00EF3AD6" w:rsidRDefault="00E5785E" w:rsidP="006B09D2">
      <w:pPr>
        <w:rPr>
          <w:rStyle w:val="20pt"/>
          <w:rFonts w:eastAsiaTheme="minorEastAsia"/>
          <w:sz w:val="24"/>
          <w:szCs w:val="24"/>
          <w:lang w:eastAsia="ru-RU" w:bidi="ru-RU"/>
        </w:rPr>
      </w:pPr>
    </w:p>
    <w:p w:rsidR="006B09D2" w:rsidRPr="00706EAF" w:rsidRDefault="006B09D2" w:rsidP="006B09D2">
      <w:pPr>
        <w:rPr>
          <w:rFonts w:ascii="Times New Roman" w:hAnsi="Times New Roman" w:cs="Times New Roman"/>
          <w:sz w:val="24"/>
          <w:szCs w:val="24"/>
        </w:rPr>
      </w:pPr>
      <w:r w:rsidRPr="00706EAF">
        <w:rPr>
          <w:rStyle w:val="20pt"/>
          <w:rFonts w:eastAsiaTheme="minorEastAsia"/>
          <w:sz w:val="24"/>
          <w:szCs w:val="24"/>
          <w:lang w:val="ru-RU" w:eastAsia="ru-RU" w:bidi="ru-RU"/>
        </w:rPr>
        <w:t>ЗАНЯТИЕ</w:t>
      </w:r>
      <w:r w:rsidRPr="00706EAF">
        <w:rPr>
          <w:rStyle w:val="20pt"/>
          <w:rFonts w:eastAsiaTheme="minorEastAsia"/>
          <w:sz w:val="24"/>
          <w:szCs w:val="24"/>
          <w:lang w:eastAsia="ru-RU" w:bidi="ru-RU"/>
        </w:rPr>
        <w:t xml:space="preserve"> № 2</w:t>
      </w:r>
    </w:p>
    <w:p w:rsidR="00E5785E" w:rsidRPr="00EF3AD6" w:rsidRDefault="00E5785E" w:rsidP="006B09D2">
      <w:pPr>
        <w:rPr>
          <w:rStyle w:val="20pt"/>
          <w:rFonts w:eastAsiaTheme="minorEastAsia"/>
          <w:sz w:val="24"/>
          <w:szCs w:val="24"/>
          <w:lang w:eastAsia="ru-RU" w:bidi="ru-RU"/>
        </w:rPr>
      </w:pPr>
    </w:p>
    <w:p w:rsidR="00740A21" w:rsidRPr="00EF3AD6" w:rsidRDefault="00E5785E" w:rsidP="006B09D2">
      <w:pPr>
        <w:rPr>
          <w:rStyle w:val="20pt"/>
          <w:rFonts w:eastAsiaTheme="minorEastAsia"/>
          <w:sz w:val="24"/>
          <w:szCs w:val="24"/>
          <w:lang w:eastAsia="ru-RU" w:bidi="ru-RU"/>
        </w:rPr>
      </w:pPr>
      <w:r w:rsidRPr="00EF3AD6">
        <w:rPr>
          <w:rStyle w:val="20pt"/>
          <w:rFonts w:eastAsiaTheme="minorEastAsia"/>
          <w:sz w:val="24"/>
          <w:szCs w:val="24"/>
          <w:lang w:eastAsia="ru-RU" w:bidi="ru-RU"/>
        </w:rPr>
        <w:t xml:space="preserve">                                                    </w:t>
      </w:r>
      <w:r w:rsidR="00740A21" w:rsidRPr="00706EAF">
        <w:rPr>
          <w:rStyle w:val="20pt"/>
          <w:rFonts w:eastAsiaTheme="minorEastAsia"/>
          <w:sz w:val="24"/>
          <w:szCs w:val="24"/>
          <w:lang w:val="ru-RU" w:eastAsia="ru-RU" w:bidi="ru-RU"/>
        </w:rPr>
        <w:t>ТЕКСТ</w:t>
      </w:r>
      <w:r w:rsidR="00740A21" w:rsidRPr="00706EAF">
        <w:rPr>
          <w:rStyle w:val="20pt"/>
          <w:rFonts w:eastAsiaTheme="minorEastAsia"/>
          <w:sz w:val="24"/>
          <w:szCs w:val="24"/>
          <w:lang w:eastAsia="ru-RU" w:bidi="ru-RU"/>
        </w:rPr>
        <w:t xml:space="preserve"> </w:t>
      </w:r>
      <w:r w:rsidR="00740A21" w:rsidRPr="00706EAF">
        <w:rPr>
          <w:rStyle w:val="20pt"/>
          <w:rFonts w:eastAsiaTheme="minorEastAsia"/>
          <w:sz w:val="24"/>
          <w:szCs w:val="24"/>
          <w:lang w:val="ru-RU" w:eastAsia="ru-RU" w:bidi="ru-RU"/>
        </w:rPr>
        <w:t>ДЛЯ</w:t>
      </w:r>
      <w:r w:rsidR="00740A21" w:rsidRPr="00706EAF">
        <w:rPr>
          <w:rStyle w:val="20pt"/>
          <w:rFonts w:eastAsiaTheme="minorEastAsia"/>
          <w:sz w:val="24"/>
          <w:szCs w:val="24"/>
          <w:lang w:eastAsia="ru-RU" w:bidi="ru-RU"/>
        </w:rPr>
        <w:t xml:space="preserve"> </w:t>
      </w:r>
      <w:r w:rsidR="00740A21" w:rsidRPr="00706EAF">
        <w:rPr>
          <w:rStyle w:val="20pt"/>
          <w:rFonts w:eastAsiaTheme="minorEastAsia"/>
          <w:sz w:val="24"/>
          <w:szCs w:val="24"/>
          <w:lang w:val="ru-RU" w:eastAsia="ru-RU" w:bidi="ru-RU"/>
        </w:rPr>
        <w:t>ОЗНАКОМЛЕНИЯ</w:t>
      </w:r>
    </w:p>
    <w:p w:rsidR="00E5785E" w:rsidRPr="00706EAF" w:rsidRDefault="00E5785E" w:rsidP="006B09D2">
      <w:pPr>
        <w:rPr>
          <w:rFonts w:ascii="Times New Roman" w:hAnsi="Times New Roman" w:cs="Times New Roman"/>
          <w:sz w:val="24"/>
          <w:szCs w:val="24"/>
        </w:rPr>
      </w:pPr>
    </w:p>
    <w:p w:rsidR="00740A21" w:rsidRPr="00706EAF" w:rsidRDefault="00740A21" w:rsidP="006B09D2">
      <w:pPr>
        <w:pStyle w:val="4"/>
        <w:shd w:val="clear" w:color="auto" w:fill="auto"/>
        <w:spacing w:before="0" w:line="240" w:lineRule="auto"/>
        <w:ind w:left="20" w:right="20" w:firstLine="460"/>
        <w:rPr>
          <w:sz w:val="24"/>
          <w:szCs w:val="24"/>
        </w:rPr>
      </w:pPr>
      <w:r w:rsidRPr="00706EAF">
        <w:rPr>
          <w:sz w:val="24"/>
          <w:szCs w:val="24"/>
        </w:rPr>
        <w:t>Banks make their profits by lending the money which customers de</w:t>
      </w:r>
      <w:r w:rsidRPr="00706EAF">
        <w:rPr>
          <w:sz w:val="24"/>
          <w:szCs w:val="24"/>
        </w:rPr>
        <w:softHyphen/>
        <w:t>posit with them to others who need it for personal or business reasons. Most people need more money than they have currently available at some time in their lives.</w:t>
      </w:r>
    </w:p>
    <w:p w:rsidR="00740A21" w:rsidRPr="00706EAF" w:rsidRDefault="00740A21" w:rsidP="006B09D2">
      <w:pPr>
        <w:pStyle w:val="4"/>
        <w:shd w:val="clear" w:color="auto" w:fill="auto"/>
        <w:spacing w:before="0" w:line="240" w:lineRule="auto"/>
        <w:ind w:left="20" w:right="20" w:firstLine="460"/>
        <w:rPr>
          <w:sz w:val="24"/>
          <w:szCs w:val="24"/>
        </w:rPr>
      </w:pPr>
      <w:r w:rsidRPr="00706EAF">
        <w:rPr>
          <w:sz w:val="24"/>
          <w:szCs w:val="24"/>
        </w:rPr>
        <w:t>To be. a borrower you must be a customer of the bank because the money will be lent to you through a bank account. There are two ways in which you may borrow. The first, and easy, is to spend more money than you have in your current account - to overdraw. The second, and the nor</w:t>
      </w:r>
      <w:r w:rsidRPr="00706EAF">
        <w:rPr>
          <w:sz w:val="24"/>
          <w:szCs w:val="24"/>
        </w:rPr>
        <w:softHyphen/>
        <w:t>mal way of borrowing larger amounts or for a long period of time is the loan.</w:t>
      </w:r>
    </w:p>
    <w:p w:rsidR="00740A21" w:rsidRPr="00706EAF" w:rsidRDefault="00740A21" w:rsidP="006B09D2">
      <w:pPr>
        <w:pStyle w:val="4"/>
        <w:shd w:val="clear" w:color="auto" w:fill="auto"/>
        <w:spacing w:before="0" w:line="240" w:lineRule="auto"/>
        <w:ind w:left="20" w:right="20" w:firstLine="460"/>
        <w:rPr>
          <w:sz w:val="24"/>
          <w:szCs w:val="24"/>
        </w:rPr>
      </w:pPr>
      <w:r w:rsidRPr="00706EAF">
        <w:rPr>
          <w:sz w:val="24"/>
          <w:szCs w:val="24"/>
        </w:rPr>
        <w:t>If a manager permits an overdraft on current account he is likely to set a limit to the size of the overdraft and may stipulate a date by which the account is back in credit. Businesses whose payments and receipts are of</w:t>
      </w:r>
      <w:r w:rsidRPr="00706EAF">
        <w:rPr>
          <w:sz w:val="24"/>
          <w:szCs w:val="24"/>
        </w:rPr>
        <w:softHyphen/>
        <w:t xml:space="preserve">ten irregular will frequently need to use overdraft facilities and they are often granted to private customers as well particularly when the manager knows that regular </w:t>
      </w:r>
      <w:r w:rsidRPr="00706EAF">
        <w:rPr>
          <w:sz w:val="24"/>
          <w:szCs w:val="24"/>
        </w:rPr>
        <w:lastRenderedPageBreak/>
        <w:t>payments are made directly into the account.</w:t>
      </w:r>
    </w:p>
    <w:p w:rsidR="00740A21" w:rsidRPr="00706EAF" w:rsidRDefault="00740A21" w:rsidP="006B09D2">
      <w:pPr>
        <w:pStyle w:val="4"/>
        <w:shd w:val="clear" w:color="auto" w:fill="auto"/>
        <w:spacing w:before="0" w:line="240" w:lineRule="auto"/>
        <w:ind w:left="20" w:right="20" w:firstLine="460"/>
        <w:rPr>
          <w:sz w:val="24"/>
          <w:szCs w:val="24"/>
        </w:rPr>
      </w:pPr>
      <w:r w:rsidRPr="00706EAF">
        <w:rPr>
          <w:sz w:val="24"/>
          <w:szCs w:val="24"/>
        </w:rPr>
        <w:t>If a loan is granted it will be a fixed sum immediately available for a fixed period of tfme. The principal and the interest on it may all become due for payment at the end of that period but for personal loans it is com</w:t>
      </w:r>
      <w:r w:rsidRPr="00706EAF">
        <w:rPr>
          <w:sz w:val="24"/>
          <w:szCs w:val="24"/>
        </w:rPr>
        <w:softHyphen/>
        <w:t>mon to arrange that the loan and interest are repaid in equal regular instal</w:t>
      </w:r>
      <w:r w:rsidRPr="00706EAF">
        <w:rPr>
          <w:sz w:val="24"/>
          <w:szCs w:val="24"/>
        </w:rPr>
        <w:softHyphen/>
        <w:t>ments over the period of the loan. A separate account is opened to record the repayments as they are made.</w:t>
      </w:r>
    </w:p>
    <w:p w:rsidR="00740A21" w:rsidRPr="00706EAF" w:rsidRDefault="00740A21" w:rsidP="006B09D2">
      <w:pPr>
        <w:pStyle w:val="4"/>
        <w:shd w:val="clear" w:color="auto" w:fill="auto"/>
        <w:spacing w:before="0" w:line="240" w:lineRule="auto"/>
        <w:ind w:left="20" w:right="20" w:firstLine="460"/>
        <w:rPr>
          <w:sz w:val="24"/>
          <w:szCs w:val="24"/>
        </w:rPr>
      </w:pPr>
      <w:r w:rsidRPr="00706EAF">
        <w:rPr>
          <w:sz w:val="24"/>
          <w:szCs w:val="24"/>
        </w:rPr>
        <w:t>Whether you are seeking money for business or personal reasons there are a number of things that the manager will want to know before he is prepared to grant your request. The obvious facts will be the amount that you seek and the arrangements for re-payment that you are able to suggest. You need to tell him something about the purpose of the loan, a business loan is likely to help you make profits out of which the loan can be repaid with interest and he will wish to judge for himsdlf whether or not this is likely. Personal loans usually have to be repaid out of an income which will not get any bigger and the manager will be particularly anxious to en</w:t>
      </w:r>
      <w:r w:rsidRPr="00706EAF">
        <w:rPr>
          <w:sz w:val="24"/>
          <w:szCs w:val="24"/>
        </w:rPr>
        <w:softHyphen/>
        <w:t>sure that you are not being too optimistic. In deciding this he will be con</w:t>
      </w:r>
      <w:r w:rsidRPr="00706EAF">
        <w:rPr>
          <w:sz w:val="24"/>
          <w:szCs w:val="24"/>
        </w:rPr>
        <w:softHyphen/>
        <w:t>siderably assisted by his knowledge of you and his estimate of your char</w:t>
      </w:r>
      <w:r w:rsidRPr="00706EAF">
        <w:rPr>
          <w:sz w:val="24"/>
          <w:szCs w:val="24"/>
        </w:rPr>
        <w:softHyphen/>
        <w:t>acter.</w:t>
      </w:r>
    </w:p>
    <w:p w:rsidR="00740A21" w:rsidRPr="00706EAF" w:rsidRDefault="00740A21" w:rsidP="006B09D2">
      <w:pPr>
        <w:pStyle w:val="4"/>
        <w:shd w:val="clear" w:color="auto" w:fill="auto"/>
        <w:spacing w:before="0" w:line="240" w:lineRule="auto"/>
        <w:ind w:left="120" w:right="20"/>
        <w:rPr>
          <w:sz w:val="24"/>
          <w:szCs w:val="24"/>
        </w:rPr>
      </w:pPr>
      <w:r w:rsidRPr="00706EAF">
        <w:rPr>
          <w:sz w:val="24"/>
          <w:szCs w:val="24"/>
        </w:rPr>
        <w:t>Sometimes people do not ask for enough money because they are anxious about the burden of the repayments. The manager will be wise enough to try and ensure that you will have sufficient amount of money to do what you want to do. Finally he will consider whether or not you really will be able to repay and what kind of security you can offer against the possibility that you do not repay. In the case of a business the manager may well want to see well prepared, relevant documents such as profit and loss accounts and balance sheets for the most recent years. He would also ask about the expected return from the use of the money and want to see some figures upon which you have based you calculations. For a business good security might be one or more of the assets of the business whilst personal loans are often secured by such things as life insurance policies on which the bank is making regular payment for you or the deeds of your house.</w:t>
      </w:r>
    </w:p>
    <w:p w:rsidR="00740A21" w:rsidRPr="00706EAF" w:rsidRDefault="00740A21" w:rsidP="006B09D2">
      <w:pPr>
        <w:pStyle w:val="4"/>
        <w:shd w:val="clear" w:color="auto" w:fill="auto"/>
        <w:spacing w:before="0" w:line="240" w:lineRule="auto"/>
        <w:ind w:left="20" w:right="20" w:firstLine="460"/>
        <w:jc w:val="left"/>
        <w:rPr>
          <w:sz w:val="24"/>
          <w:szCs w:val="24"/>
        </w:rPr>
      </w:pPr>
    </w:p>
    <w:p w:rsidR="00740994" w:rsidRPr="00E5785E" w:rsidRDefault="00740A21" w:rsidP="006B09D2">
      <w:pPr>
        <w:ind w:right="100"/>
        <w:rPr>
          <w:rStyle w:val="20pt"/>
          <w:rFonts w:eastAsiaTheme="minorEastAsia"/>
          <w:sz w:val="24"/>
          <w:szCs w:val="24"/>
        </w:rPr>
      </w:pPr>
      <w:r w:rsidRPr="00740A21">
        <w:rPr>
          <w:rStyle w:val="20pt"/>
          <w:rFonts w:eastAsiaTheme="minorEastAsia"/>
          <w:sz w:val="24"/>
          <w:szCs w:val="24"/>
        </w:rPr>
        <w:t xml:space="preserve">       </w:t>
      </w:r>
      <w:r w:rsidR="00740994" w:rsidRPr="00E5785E">
        <w:rPr>
          <w:rStyle w:val="20pt"/>
          <w:rFonts w:eastAsiaTheme="minorEastAsia"/>
          <w:sz w:val="24"/>
          <w:szCs w:val="24"/>
        </w:rPr>
        <w:t xml:space="preserve">                                                                                                        </w:t>
      </w:r>
    </w:p>
    <w:p w:rsidR="00740994" w:rsidRPr="00E5785E" w:rsidRDefault="00740994" w:rsidP="006B09D2">
      <w:pPr>
        <w:ind w:right="100"/>
        <w:rPr>
          <w:rStyle w:val="20pt"/>
          <w:rFonts w:eastAsiaTheme="minorEastAsia"/>
          <w:sz w:val="24"/>
          <w:szCs w:val="24"/>
        </w:rPr>
      </w:pPr>
    </w:p>
    <w:p w:rsidR="00740994" w:rsidRPr="00E5785E" w:rsidRDefault="00740994" w:rsidP="006B09D2">
      <w:pPr>
        <w:ind w:right="100"/>
        <w:rPr>
          <w:rStyle w:val="20pt"/>
          <w:rFonts w:eastAsiaTheme="minorEastAsia"/>
          <w:sz w:val="24"/>
          <w:szCs w:val="24"/>
        </w:rPr>
      </w:pPr>
    </w:p>
    <w:p w:rsidR="00740994" w:rsidRPr="00E5785E" w:rsidRDefault="00740994" w:rsidP="006B09D2">
      <w:pPr>
        <w:ind w:right="10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6B09D2" w:rsidRPr="00EF3AD6" w:rsidRDefault="006B09D2" w:rsidP="006B09D2">
      <w:pPr>
        <w:ind w:right="100" w:firstLine="0"/>
        <w:rPr>
          <w:rStyle w:val="20pt"/>
          <w:rFonts w:eastAsiaTheme="minorEastAsia"/>
          <w:sz w:val="24"/>
          <w:szCs w:val="24"/>
        </w:rPr>
      </w:pPr>
    </w:p>
    <w:p w:rsidR="00740994" w:rsidRPr="00740994" w:rsidRDefault="00740994" w:rsidP="006B09D2">
      <w:pPr>
        <w:ind w:right="100" w:firstLine="0"/>
        <w:rPr>
          <w:rFonts w:ascii="Times New Roman" w:hAnsi="Times New Roman" w:cs="Times New Roman"/>
          <w:b/>
          <w:bCs/>
          <w:color w:val="000000"/>
          <w:spacing w:val="-6"/>
          <w:sz w:val="24"/>
          <w:szCs w:val="24"/>
          <w:shd w:val="clear" w:color="auto" w:fill="FFFFFF"/>
          <w:lang w:val="ru-RU"/>
        </w:rPr>
      </w:pPr>
      <w:r>
        <w:rPr>
          <w:rStyle w:val="20pt"/>
          <w:rFonts w:eastAsiaTheme="minorEastAsia"/>
          <w:sz w:val="24"/>
          <w:szCs w:val="24"/>
        </w:rPr>
        <w:t>VOCABULARY</w:t>
      </w:r>
      <w:r>
        <w:rPr>
          <w:rStyle w:val="20pt"/>
          <w:rFonts w:eastAsiaTheme="minorEastAsia"/>
          <w:sz w:val="24"/>
          <w:szCs w:val="24"/>
          <w:lang w:val="ru-RU"/>
        </w:rPr>
        <w:t xml:space="preserve">   </w:t>
      </w:r>
      <w:r w:rsidRPr="00706EAF">
        <w:rPr>
          <w:rStyle w:val="20pt"/>
          <w:rFonts w:eastAsiaTheme="minorEastAsia"/>
          <w:sz w:val="24"/>
          <w:szCs w:val="24"/>
        </w:rPr>
        <w:t>EXERCISES</w:t>
      </w:r>
    </w:p>
    <w:p w:rsidR="00740994" w:rsidRPr="00706EAF" w:rsidRDefault="00740994" w:rsidP="006B09D2">
      <w:pPr>
        <w:pStyle w:val="4"/>
        <w:numPr>
          <w:ilvl w:val="0"/>
          <w:numId w:val="14"/>
        </w:numPr>
        <w:shd w:val="clear" w:color="auto" w:fill="auto"/>
        <w:tabs>
          <w:tab w:val="left" w:pos="552"/>
        </w:tabs>
        <w:spacing w:before="0" w:line="240" w:lineRule="auto"/>
        <w:ind w:left="120" w:firstLine="0"/>
        <w:jc w:val="left"/>
        <w:rPr>
          <w:sz w:val="24"/>
          <w:szCs w:val="24"/>
        </w:rPr>
      </w:pPr>
      <w:r w:rsidRPr="00706EAF">
        <w:rPr>
          <w:sz w:val="24"/>
          <w:szCs w:val="24"/>
        </w:rPr>
        <w:lastRenderedPageBreak/>
        <w:t>Find proper definitions:</w:t>
      </w:r>
    </w:p>
    <w:tbl>
      <w:tblPr>
        <w:tblW w:w="0" w:type="auto"/>
        <w:tblLayout w:type="fixed"/>
        <w:tblCellMar>
          <w:left w:w="10" w:type="dxa"/>
          <w:right w:w="10" w:type="dxa"/>
        </w:tblCellMar>
        <w:tblLook w:val="04A0" w:firstRow="1" w:lastRow="0" w:firstColumn="1" w:lastColumn="0" w:noHBand="0" w:noVBand="1"/>
      </w:tblPr>
      <w:tblGrid>
        <w:gridCol w:w="2845"/>
        <w:gridCol w:w="6096"/>
      </w:tblGrid>
      <w:tr w:rsidR="00740994" w:rsidRPr="00706EAF" w:rsidTr="006B09D2">
        <w:trPr>
          <w:trHeight w:hRule="exact" w:val="229"/>
        </w:trPr>
        <w:tc>
          <w:tcPr>
            <w:tcW w:w="2845" w:type="dxa"/>
            <w:tcBorders>
              <w:top w:val="single" w:sz="4" w:space="0" w:color="auto"/>
              <w:left w:val="single" w:sz="4" w:space="0" w:color="auto"/>
            </w:tcBorders>
            <w:shd w:val="clear" w:color="auto" w:fill="FFFFFF"/>
            <w:vAlign w:val="bottom"/>
          </w:tcPr>
          <w:p w:rsidR="00740994" w:rsidRPr="00706EAF" w:rsidRDefault="00740994" w:rsidP="006B09D2">
            <w:pPr>
              <w:pStyle w:val="30"/>
              <w:shd w:val="clear" w:color="auto" w:fill="auto"/>
              <w:spacing w:after="0" w:line="240" w:lineRule="auto"/>
              <w:ind w:firstLine="0"/>
              <w:jc w:val="center"/>
              <w:rPr>
                <w:sz w:val="24"/>
                <w:szCs w:val="24"/>
              </w:rPr>
            </w:pPr>
            <w:r w:rsidRPr="00706EAF">
              <w:rPr>
                <w:rStyle w:val="39pt"/>
                <w:rFonts w:eastAsiaTheme="majorEastAsia"/>
                <w:sz w:val="24"/>
                <w:szCs w:val="24"/>
              </w:rPr>
              <w:t>Terms</w:t>
            </w:r>
          </w:p>
        </w:tc>
        <w:tc>
          <w:tcPr>
            <w:tcW w:w="6096" w:type="dxa"/>
            <w:tcBorders>
              <w:top w:val="single" w:sz="4" w:space="0" w:color="auto"/>
              <w:left w:val="single" w:sz="4" w:space="0" w:color="auto"/>
              <w:right w:val="single" w:sz="4" w:space="0" w:color="auto"/>
            </w:tcBorders>
            <w:shd w:val="clear" w:color="auto" w:fill="FFFFFF"/>
            <w:vAlign w:val="bottom"/>
          </w:tcPr>
          <w:p w:rsidR="00740994" w:rsidRPr="00706EAF" w:rsidRDefault="00740994" w:rsidP="006B09D2">
            <w:pPr>
              <w:pStyle w:val="30"/>
              <w:shd w:val="clear" w:color="auto" w:fill="auto"/>
              <w:spacing w:after="0" w:line="240" w:lineRule="auto"/>
              <w:ind w:firstLine="0"/>
              <w:jc w:val="center"/>
              <w:rPr>
                <w:sz w:val="24"/>
                <w:szCs w:val="24"/>
              </w:rPr>
            </w:pPr>
            <w:r w:rsidRPr="00706EAF">
              <w:rPr>
                <w:rStyle w:val="39pt"/>
                <w:rFonts w:eastAsiaTheme="majorEastAsia"/>
                <w:sz w:val="24"/>
                <w:szCs w:val="24"/>
              </w:rPr>
              <w:t>Definitions</w:t>
            </w:r>
          </w:p>
        </w:tc>
      </w:tr>
      <w:tr w:rsidR="00740994" w:rsidRPr="00706EAF" w:rsidTr="006B09D2">
        <w:trPr>
          <w:trHeight w:hRule="exact" w:val="6329"/>
        </w:trPr>
        <w:tc>
          <w:tcPr>
            <w:tcW w:w="2845" w:type="dxa"/>
            <w:tcBorders>
              <w:top w:val="single" w:sz="4" w:space="0" w:color="auto"/>
              <w:left w:val="single" w:sz="4" w:space="0" w:color="auto"/>
              <w:bottom w:val="single" w:sz="4" w:space="0" w:color="auto"/>
            </w:tcBorders>
            <w:shd w:val="clear" w:color="auto" w:fill="FFFFFF"/>
          </w:tcPr>
          <w:p w:rsidR="00740994" w:rsidRPr="00706EAF" w:rsidRDefault="00740994" w:rsidP="006B09D2">
            <w:pPr>
              <w:pStyle w:val="30"/>
              <w:numPr>
                <w:ilvl w:val="0"/>
                <w:numId w:val="15"/>
              </w:numPr>
              <w:shd w:val="clear" w:color="auto" w:fill="auto"/>
              <w:tabs>
                <w:tab w:val="left" w:pos="199"/>
              </w:tabs>
              <w:spacing w:after="0" w:line="240" w:lineRule="auto"/>
              <w:ind w:firstLine="0"/>
              <w:jc w:val="both"/>
              <w:rPr>
                <w:sz w:val="24"/>
                <w:szCs w:val="24"/>
              </w:rPr>
            </w:pPr>
            <w:r w:rsidRPr="00706EAF">
              <w:rPr>
                <w:rStyle w:val="39pt"/>
                <w:rFonts w:eastAsiaTheme="majorEastAsia"/>
                <w:sz w:val="24"/>
                <w:szCs w:val="24"/>
              </w:rPr>
              <w:t>Mortgage</w:t>
            </w:r>
          </w:p>
          <w:p w:rsidR="00740994" w:rsidRPr="00706EAF" w:rsidRDefault="00813349" w:rsidP="006B09D2">
            <w:pPr>
              <w:pStyle w:val="30"/>
              <w:shd w:val="clear" w:color="auto" w:fill="auto"/>
              <w:tabs>
                <w:tab w:val="left" w:pos="320"/>
              </w:tabs>
              <w:spacing w:after="0" w:line="240" w:lineRule="auto"/>
              <w:ind w:firstLine="0"/>
              <w:rPr>
                <w:sz w:val="24"/>
                <w:szCs w:val="24"/>
              </w:rPr>
            </w:pPr>
            <w:r>
              <w:rPr>
                <w:rStyle w:val="39pt"/>
                <w:rFonts w:eastAsiaTheme="majorEastAsia"/>
                <w:sz w:val="24"/>
                <w:szCs w:val="24"/>
              </w:rPr>
              <w:t>2</w:t>
            </w:r>
            <w:r w:rsidR="00740994" w:rsidRPr="00706EAF">
              <w:rPr>
                <w:rStyle w:val="39pt"/>
                <w:rFonts w:eastAsiaTheme="majorEastAsia"/>
                <w:sz w:val="24"/>
                <w:szCs w:val="24"/>
              </w:rPr>
              <w:t>Collateral security</w:t>
            </w:r>
          </w:p>
          <w:p w:rsidR="00740994" w:rsidRPr="00706EAF" w:rsidRDefault="00740994" w:rsidP="006B09D2">
            <w:pPr>
              <w:pStyle w:val="30"/>
              <w:numPr>
                <w:ilvl w:val="0"/>
                <w:numId w:val="15"/>
              </w:numPr>
              <w:shd w:val="clear" w:color="auto" w:fill="auto"/>
              <w:tabs>
                <w:tab w:val="left" w:pos="220"/>
              </w:tabs>
              <w:spacing w:after="0" w:line="240" w:lineRule="auto"/>
              <w:ind w:firstLine="0"/>
              <w:jc w:val="both"/>
              <w:rPr>
                <w:sz w:val="24"/>
                <w:szCs w:val="24"/>
              </w:rPr>
            </w:pPr>
            <w:r w:rsidRPr="00706EAF">
              <w:rPr>
                <w:rStyle w:val="39pt"/>
                <w:rFonts w:eastAsiaTheme="majorEastAsia"/>
                <w:sz w:val="24"/>
                <w:szCs w:val="24"/>
              </w:rPr>
              <w:t>Asset</w:t>
            </w:r>
          </w:p>
          <w:p w:rsidR="00740994" w:rsidRPr="00706EAF" w:rsidRDefault="00740994" w:rsidP="006B09D2">
            <w:pPr>
              <w:pStyle w:val="30"/>
              <w:numPr>
                <w:ilvl w:val="0"/>
                <w:numId w:val="15"/>
              </w:numPr>
              <w:shd w:val="clear" w:color="auto" w:fill="auto"/>
              <w:tabs>
                <w:tab w:val="left" w:pos="216"/>
              </w:tabs>
              <w:spacing w:after="0" w:line="240" w:lineRule="auto"/>
              <w:ind w:firstLine="0"/>
              <w:jc w:val="both"/>
              <w:rPr>
                <w:sz w:val="24"/>
                <w:szCs w:val="24"/>
              </w:rPr>
            </w:pPr>
            <w:r w:rsidRPr="00706EAF">
              <w:rPr>
                <w:rStyle w:val="39pt"/>
                <w:rFonts w:eastAsiaTheme="majorEastAsia"/>
                <w:sz w:val="24"/>
                <w:szCs w:val="24"/>
              </w:rPr>
              <w:t>Open note</w:t>
            </w:r>
          </w:p>
          <w:p w:rsidR="00740994" w:rsidRPr="00706EAF" w:rsidRDefault="00740994" w:rsidP="006B09D2">
            <w:pPr>
              <w:pStyle w:val="30"/>
              <w:numPr>
                <w:ilvl w:val="0"/>
                <w:numId w:val="15"/>
              </w:numPr>
              <w:shd w:val="clear" w:color="auto" w:fill="auto"/>
              <w:tabs>
                <w:tab w:val="left" w:pos="316"/>
              </w:tabs>
              <w:spacing w:after="0" w:line="240" w:lineRule="auto"/>
              <w:ind w:left="320"/>
              <w:rPr>
                <w:sz w:val="24"/>
                <w:szCs w:val="24"/>
              </w:rPr>
            </w:pPr>
            <w:r w:rsidRPr="00706EAF">
              <w:rPr>
                <w:rStyle w:val="39pt"/>
                <w:rFonts w:eastAsiaTheme="majorEastAsia"/>
                <w:sz w:val="24"/>
                <w:szCs w:val="24"/>
              </w:rPr>
              <w:t>Current asset</w:t>
            </w:r>
          </w:p>
          <w:p w:rsidR="00740994" w:rsidRPr="00706EAF" w:rsidRDefault="00740994" w:rsidP="006B09D2">
            <w:pPr>
              <w:pStyle w:val="30"/>
              <w:numPr>
                <w:ilvl w:val="0"/>
                <w:numId w:val="15"/>
              </w:numPr>
              <w:shd w:val="clear" w:color="auto" w:fill="auto"/>
              <w:tabs>
                <w:tab w:val="left" w:pos="216"/>
              </w:tabs>
              <w:spacing w:after="0" w:line="240" w:lineRule="auto"/>
              <w:ind w:firstLine="0"/>
              <w:jc w:val="both"/>
              <w:rPr>
                <w:sz w:val="24"/>
                <w:szCs w:val="24"/>
              </w:rPr>
            </w:pPr>
            <w:r w:rsidRPr="00706EAF">
              <w:rPr>
                <w:rStyle w:val="39pt"/>
                <w:rFonts w:eastAsiaTheme="majorEastAsia"/>
                <w:sz w:val="24"/>
                <w:szCs w:val="24"/>
              </w:rPr>
              <w:t>To pledge</w:t>
            </w:r>
          </w:p>
          <w:p w:rsidR="00740994" w:rsidRPr="00706EAF" w:rsidRDefault="00740994" w:rsidP="006B09D2">
            <w:pPr>
              <w:pStyle w:val="30"/>
              <w:numPr>
                <w:ilvl w:val="0"/>
                <w:numId w:val="15"/>
              </w:numPr>
              <w:shd w:val="clear" w:color="auto" w:fill="auto"/>
              <w:tabs>
                <w:tab w:val="left" w:pos="312"/>
              </w:tabs>
              <w:spacing w:after="0" w:line="240" w:lineRule="auto"/>
              <w:ind w:left="320"/>
              <w:rPr>
                <w:sz w:val="24"/>
                <w:szCs w:val="24"/>
              </w:rPr>
            </w:pPr>
            <w:r w:rsidRPr="00706EAF">
              <w:rPr>
                <w:rStyle w:val="39pt"/>
                <w:rFonts w:eastAsiaTheme="majorEastAsia"/>
                <w:sz w:val="24"/>
                <w:szCs w:val="24"/>
              </w:rPr>
              <w:t>Fixed asset</w:t>
            </w:r>
          </w:p>
          <w:p w:rsidR="00740994" w:rsidRPr="00706EAF" w:rsidRDefault="00740994" w:rsidP="006B09D2">
            <w:pPr>
              <w:pStyle w:val="30"/>
              <w:numPr>
                <w:ilvl w:val="0"/>
                <w:numId w:val="15"/>
              </w:numPr>
              <w:shd w:val="clear" w:color="auto" w:fill="auto"/>
              <w:tabs>
                <w:tab w:val="left" w:pos="220"/>
              </w:tabs>
              <w:spacing w:after="0" w:line="240" w:lineRule="auto"/>
              <w:ind w:firstLine="0"/>
              <w:jc w:val="both"/>
              <w:rPr>
                <w:sz w:val="24"/>
                <w:szCs w:val="24"/>
              </w:rPr>
            </w:pPr>
            <w:r w:rsidRPr="00706EAF">
              <w:rPr>
                <w:rStyle w:val="39pt"/>
                <w:rFonts w:eastAsiaTheme="majorEastAsia"/>
                <w:sz w:val="24"/>
                <w:szCs w:val="24"/>
              </w:rPr>
              <w:t>Real estate</w:t>
            </w:r>
          </w:p>
          <w:p w:rsidR="00813349" w:rsidRPr="00813349" w:rsidRDefault="00813349" w:rsidP="006B09D2">
            <w:pPr>
              <w:pStyle w:val="30"/>
              <w:numPr>
                <w:ilvl w:val="0"/>
                <w:numId w:val="15"/>
              </w:numPr>
              <w:shd w:val="clear" w:color="auto" w:fill="auto"/>
              <w:tabs>
                <w:tab w:val="left" w:pos="316"/>
              </w:tabs>
              <w:spacing w:after="0" w:line="240" w:lineRule="auto"/>
              <w:ind w:left="320"/>
              <w:rPr>
                <w:rStyle w:val="39pt"/>
                <w:color w:val="auto"/>
                <w:sz w:val="24"/>
                <w:szCs w:val="24"/>
                <w:shd w:val="clear" w:color="auto" w:fill="auto"/>
              </w:rPr>
            </w:pPr>
            <w:r>
              <w:rPr>
                <w:rStyle w:val="39pt"/>
                <w:rFonts w:eastAsiaTheme="majorEastAsia"/>
                <w:sz w:val="24"/>
                <w:szCs w:val="24"/>
              </w:rPr>
              <w:t>Chatte</w:t>
            </w:r>
            <w:r>
              <w:rPr>
                <w:rStyle w:val="39pt"/>
                <w:rFonts w:eastAsiaTheme="majorEastAsia"/>
                <w:sz w:val="24"/>
                <w:szCs w:val="24"/>
                <w:lang w:val="ru-RU"/>
              </w:rPr>
              <w:t>l</w:t>
            </w:r>
          </w:p>
          <w:p w:rsidR="00740994" w:rsidRPr="00706EAF" w:rsidRDefault="00740994" w:rsidP="006B09D2">
            <w:pPr>
              <w:pStyle w:val="30"/>
              <w:numPr>
                <w:ilvl w:val="0"/>
                <w:numId w:val="15"/>
              </w:numPr>
              <w:shd w:val="clear" w:color="auto" w:fill="auto"/>
              <w:tabs>
                <w:tab w:val="left" w:pos="316"/>
              </w:tabs>
              <w:spacing w:after="0" w:line="240" w:lineRule="auto"/>
              <w:ind w:left="320"/>
              <w:rPr>
                <w:sz w:val="24"/>
                <w:szCs w:val="24"/>
              </w:rPr>
            </w:pPr>
            <w:r w:rsidRPr="00706EAF">
              <w:rPr>
                <w:rStyle w:val="39pt"/>
                <w:rFonts w:eastAsiaTheme="majorEastAsia"/>
                <w:sz w:val="24"/>
                <w:szCs w:val="24"/>
              </w:rPr>
              <w:t>mortgage</w:t>
            </w:r>
          </w:p>
          <w:p w:rsidR="00740994" w:rsidRPr="00706EAF" w:rsidRDefault="00813349" w:rsidP="006B09D2">
            <w:pPr>
              <w:pStyle w:val="30"/>
              <w:shd w:val="clear" w:color="auto" w:fill="auto"/>
              <w:spacing w:after="0" w:line="240" w:lineRule="auto"/>
              <w:ind w:firstLine="0"/>
              <w:jc w:val="both"/>
              <w:rPr>
                <w:sz w:val="24"/>
                <w:szCs w:val="24"/>
              </w:rPr>
            </w:pPr>
            <w:r>
              <w:rPr>
                <w:rStyle w:val="39pt"/>
                <w:rFonts w:eastAsiaTheme="majorEastAsia"/>
                <w:sz w:val="24"/>
                <w:szCs w:val="24"/>
              </w:rPr>
              <w:t>10</w:t>
            </w:r>
            <w:r w:rsidR="00740994" w:rsidRPr="00706EAF">
              <w:rPr>
                <w:rStyle w:val="39pt"/>
                <w:rFonts w:eastAsiaTheme="majorEastAsia"/>
                <w:sz w:val="24"/>
                <w:szCs w:val="24"/>
              </w:rPr>
              <w:t>Deed</w:t>
            </w:r>
          </w:p>
          <w:p w:rsidR="002C34C1" w:rsidRDefault="00813349" w:rsidP="006B09D2">
            <w:pPr>
              <w:pStyle w:val="30"/>
              <w:shd w:val="clear" w:color="auto" w:fill="auto"/>
              <w:spacing w:after="0" w:line="240" w:lineRule="auto"/>
              <w:ind w:firstLine="0"/>
              <w:jc w:val="both"/>
              <w:rPr>
                <w:sz w:val="24"/>
                <w:szCs w:val="24"/>
              </w:rPr>
            </w:pPr>
            <w:r>
              <w:rPr>
                <w:rStyle w:val="39pt"/>
                <w:rFonts w:eastAsiaTheme="majorEastAsia"/>
                <w:sz w:val="24"/>
                <w:szCs w:val="24"/>
              </w:rPr>
              <w:t>11</w:t>
            </w:r>
            <w:r w:rsidR="00740994" w:rsidRPr="00706EAF">
              <w:rPr>
                <w:rStyle w:val="39pt"/>
                <w:rFonts w:eastAsiaTheme="majorEastAsia"/>
                <w:sz w:val="24"/>
                <w:szCs w:val="24"/>
              </w:rPr>
              <w:t>Equity</w:t>
            </w:r>
          </w:p>
          <w:p w:rsidR="00740994" w:rsidRPr="00706EAF" w:rsidRDefault="00DA25DA" w:rsidP="006B09D2">
            <w:pPr>
              <w:pStyle w:val="30"/>
              <w:shd w:val="clear" w:color="auto" w:fill="auto"/>
              <w:spacing w:after="0" w:line="240" w:lineRule="auto"/>
              <w:ind w:firstLine="0"/>
              <w:jc w:val="both"/>
              <w:rPr>
                <w:sz w:val="24"/>
                <w:szCs w:val="24"/>
              </w:rPr>
            </w:pPr>
            <w:r>
              <w:rPr>
                <w:sz w:val="24"/>
                <w:szCs w:val="24"/>
              </w:rPr>
              <w:t>12Property</w:t>
            </w:r>
          </w:p>
          <w:p w:rsidR="00740994" w:rsidRPr="00706EAF" w:rsidRDefault="00740994" w:rsidP="006B09D2">
            <w:pPr>
              <w:pStyle w:val="30"/>
              <w:shd w:val="clear" w:color="auto" w:fill="auto"/>
              <w:spacing w:after="0" w:line="240" w:lineRule="auto"/>
              <w:ind w:firstLine="0"/>
              <w:jc w:val="both"/>
              <w:rPr>
                <w:sz w:val="24"/>
                <w:szCs w:val="24"/>
              </w:rPr>
            </w:pPr>
          </w:p>
          <w:p w:rsidR="00740994" w:rsidRPr="00706EAF" w:rsidRDefault="00740994" w:rsidP="006B09D2">
            <w:pPr>
              <w:pStyle w:val="30"/>
              <w:shd w:val="clear" w:color="auto" w:fill="auto"/>
              <w:spacing w:after="0" w:line="240" w:lineRule="auto"/>
              <w:ind w:firstLine="0"/>
              <w:rPr>
                <w:sz w:val="24"/>
                <w:szCs w:val="24"/>
              </w:rPr>
            </w:pPr>
            <w:r w:rsidRPr="00706EAF">
              <w:rPr>
                <w:rStyle w:val="39pt"/>
                <w:rFonts w:eastAsiaTheme="majorEastAsia"/>
                <w:sz w:val="24"/>
                <w:szCs w:val="24"/>
              </w:rPr>
              <w:t>14.1nstalment</w:t>
            </w:r>
          </w:p>
          <w:p w:rsidR="00740994" w:rsidRPr="00706EAF" w:rsidRDefault="00740994" w:rsidP="006B09D2">
            <w:pPr>
              <w:pStyle w:val="30"/>
              <w:shd w:val="clear" w:color="auto" w:fill="auto"/>
              <w:spacing w:after="0" w:line="240" w:lineRule="auto"/>
              <w:ind w:firstLine="0"/>
              <w:jc w:val="both"/>
              <w:rPr>
                <w:sz w:val="24"/>
                <w:szCs w:val="24"/>
              </w:rPr>
            </w:pPr>
            <w:r w:rsidRPr="00706EAF">
              <w:rPr>
                <w:rStyle w:val="39pt"/>
                <w:rFonts w:eastAsiaTheme="majorEastAsia"/>
                <w:sz w:val="24"/>
                <w:szCs w:val="24"/>
              </w:rPr>
              <w:t>15.Loan</w:t>
            </w:r>
          </w:p>
        </w:tc>
        <w:tc>
          <w:tcPr>
            <w:tcW w:w="6096" w:type="dxa"/>
            <w:tcBorders>
              <w:top w:val="single" w:sz="4" w:space="0" w:color="auto"/>
              <w:left w:val="single" w:sz="4" w:space="0" w:color="auto"/>
              <w:bottom w:val="single" w:sz="4" w:space="0" w:color="auto"/>
              <w:right w:val="single" w:sz="4" w:space="0" w:color="auto"/>
            </w:tcBorders>
            <w:shd w:val="clear" w:color="auto" w:fill="FFFFFF"/>
          </w:tcPr>
          <w:p w:rsidR="00740994" w:rsidRPr="00706EAF" w:rsidRDefault="00740994" w:rsidP="006B09D2">
            <w:pPr>
              <w:pStyle w:val="30"/>
              <w:numPr>
                <w:ilvl w:val="0"/>
                <w:numId w:val="16"/>
              </w:numPr>
              <w:shd w:val="clear" w:color="auto" w:fill="auto"/>
              <w:tabs>
                <w:tab w:val="left" w:pos="229"/>
              </w:tabs>
              <w:spacing w:after="0" w:line="240" w:lineRule="auto"/>
              <w:ind w:firstLine="0"/>
              <w:jc w:val="both"/>
              <w:rPr>
                <w:sz w:val="24"/>
                <w:szCs w:val="24"/>
              </w:rPr>
            </w:pPr>
            <w:r w:rsidRPr="00706EAF">
              <w:rPr>
                <w:rStyle w:val="39pt"/>
                <w:rFonts w:eastAsiaTheme="majorEastAsia"/>
                <w:sz w:val="24"/>
                <w:szCs w:val="24"/>
              </w:rPr>
              <w:t>anything owned that has financial value</w:t>
            </w:r>
          </w:p>
          <w:p w:rsidR="00740994" w:rsidRPr="00706EAF" w:rsidRDefault="00740994" w:rsidP="006B09D2">
            <w:pPr>
              <w:pStyle w:val="30"/>
              <w:numPr>
                <w:ilvl w:val="0"/>
                <w:numId w:val="16"/>
              </w:numPr>
              <w:shd w:val="clear" w:color="auto" w:fill="auto"/>
              <w:tabs>
                <w:tab w:val="left" w:pos="309"/>
              </w:tabs>
              <w:spacing w:after="0" w:line="240" w:lineRule="auto"/>
              <w:ind w:left="300"/>
              <w:rPr>
                <w:sz w:val="24"/>
                <w:szCs w:val="24"/>
              </w:rPr>
            </w:pPr>
            <w:r w:rsidRPr="00706EAF">
              <w:rPr>
                <w:rStyle w:val="39pt"/>
                <w:rFonts w:eastAsiaTheme="majorEastAsia"/>
                <w:sz w:val="24"/>
                <w:szCs w:val="24"/>
              </w:rPr>
              <w:t>all asset, such as real estate, which cannot be readily changed into money</w:t>
            </w:r>
          </w:p>
          <w:p w:rsidR="00740994" w:rsidRPr="00706EAF" w:rsidRDefault="00740994" w:rsidP="006B09D2">
            <w:pPr>
              <w:pStyle w:val="30"/>
              <w:numPr>
                <w:ilvl w:val="0"/>
                <w:numId w:val="16"/>
              </w:numPr>
              <w:shd w:val="clear" w:color="auto" w:fill="auto"/>
              <w:tabs>
                <w:tab w:val="left" w:pos="313"/>
              </w:tabs>
              <w:spacing w:after="0" w:line="240" w:lineRule="auto"/>
              <w:ind w:left="300"/>
              <w:rPr>
                <w:sz w:val="24"/>
                <w:szCs w:val="24"/>
              </w:rPr>
            </w:pPr>
            <w:r w:rsidRPr="00706EAF">
              <w:rPr>
                <w:rStyle w:val="39pt"/>
                <w:rFonts w:eastAsiaTheme="majorEastAsia"/>
                <w:sz w:val="24"/>
                <w:szCs w:val="24"/>
              </w:rPr>
              <w:t>assets other than real estate which can be readily changed into money</w:t>
            </w:r>
          </w:p>
          <w:p w:rsidR="00740994" w:rsidRPr="00706EAF" w:rsidRDefault="00740994" w:rsidP="006B09D2">
            <w:pPr>
              <w:pStyle w:val="30"/>
              <w:numPr>
                <w:ilvl w:val="0"/>
                <w:numId w:val="16"/>
              </w:numPr>
              <w:shd w:val="clear" w:color="auto" w:fill="auto"/>
              <w:tabs>
                <w:tab w:val="left" w:pos="220"/>
              </w:tabs>
              <w:spacing w:after="0" w:line="240" w:lineRule="auto"/>
              <w:ind w:firstLine="0"/>
              <w:jc w:val="both"/>
              <w:rPr>
                <w:sz w:val="24"/>
                <w:szCs w:val="24"/>
              </w:rPr>
            </w:pPr>
            <w:r w:rsidRPr="00706EAF">
              <w:rPr>
                <w:rStyle w:val="39pt"/>
                <w:rFonts w:eastAsiaTheme="majorEastAsia"/>
                <w:sz w:val="24"/>
                <w:szCs w:val="24"/>
              </w:rPr>
              <w:t>to promise as security</w:t>
            </w:r>
          </w:p>
          <w:p w:rsidR="00740994" w:rsidRPr="00706EAF" w:rsidRDefault="00740994" w:rsidP="006B09D2">
            <w:pPr>
              <w:pStyle w:val="30"/>
              <w:numPr>
                <w:ilvl w:val="0"/>
                <w:numId w:val="16"/>
              </w:numPr>
              <w:shd w:val="clear" w:color="auto" w:fill="auto"/>
              <w:tabs>
                <w:tab w:val="left" w:pos="309"/>
              </w:tabs>
              <w:spacing w:after="0" w:line="240" w:lineRule="auto"/>
              <w:ind w:left="300"/>
              <w:rPr>
                <w:sz w:val="24"/>
                <w:szCs w:val="24"/>
              </w:rPr>
            </w:pPr>
            <w:r w:rsidRPr="00706EAF">
              <w:rPr>
                <w:rStyle w:val="39pt"/>
                <w:rFonts w:eastAsiaTheme="majorEastAsia"/>
                <w:sz w:val="24"/>
                <w:szCs w:val="24"/>
              </w:rPr>
              <w:t>some security in addition to the main security for money lent</w:t>
            </w:r>
          </w:p>
          <w:p w:rsidR="00740994" w:rsidRPr="00706EAF" w:rsidRDefault="00740994" w:rsidP="006B09D2">
            <w:pPr>
              <w:pStyle w:val="30"/>
              <w:numPr>
                <w:ilvl w:val="0"/>
                <w:numId w:val="16"/>
              </w:numPr>
              <w:shd w:val="clear" w:color="auto" w:fill="auto"/>
              <w:tabs>
                <w:tab w:val="left" w:pos="309"/>
              </w:tabs>
              <w:spacing w:after="0" w:line="240" w:lineRule="auto"/>
              <w:ind w:left="300"/>
              <w:rPr>
                <w:sz w:val="24"/>
                <w:szCs w:val="24"/>
              </w:rPr>
            </w:pPr>
            <w:r w:rsidRPr="00706EAF">
              <w:rPr>
                <w:rStyle w:val="39pt"/>
                <w:rFonts w:eastAsiaTheme="majorEastAsia"/>
                <w:sz w:val="24"/>
                <w:szCs w:val="24"/>
              </w:rPr>
              <w:t>an agreement to give up collateral which has been pledged if a debt is, not paid</w:t>
            </w:r>
          </w:p>
          <w:p w:rsidR="00740994" w:rsidRPr="00706EAF" w:rsidRDefault="00740994" w:rsidP="006B09D2">
            <w:pPr>
              <w:pStyle w:val="30"/>
              <w:numPr>
                <w:ilvl w:val="0"/>
                <w:numId w:val="16"/>
              </w:numPr>
              <w:shd w:val="clear" w:color="auto" w:fill="auto"/>
              <w:tabs>
                <w:tab w:val="left" w:pos="309"/>
              </w:tabs>
              <w:spacing w:after="0" w:line="240" w:lineRule="auto"/>
              <w:ind w:left="300"/>
              <w:rPr>
                <w:sz w:val="24"/>
                <w:szCs w:val="24"/>
              </w:rPr>
            </w:pPr>
            <w:r w:rsidRPr="00706EAF">
              <w:rPr>
                <w:rStyle w:val="39pt"/>
                <w:rFonts w:eastAsiaTheme="majorEastAsia"/>
                <w:sz w:val="24"/>
                <w:szCs w:val="24"/>
              </w:rPr>
              <w:t>a note, the payment of which is not guaranteed by collateral security</w:t>
            </w:r>
          </w:p>
          <w:p w:rsidR="00740994" w:rsidRPr="00706EAF" w:rsidRDefault="00740994" w:rsidP="006B09D2">
            <w:pPr>
              <w:pStyle w:val="30"/>
              <w:numPr>
                <w:ilvl w:val="0"/>
                <w:numId w:val="16"/>
              </w:numPr>
              <w:shd w:val="clear" w:color="auto" w:fill="auto"/>
              <w:tabs>
                <w:tab w:val="left" w:pos="229"/>
              </w:tabs>
              <w:spacing w:after="0" w:line="240" w:lineRule="auto"/>
              <w:ind w:firstLine="0"/>
              <w:jc w:val="both"/>
              <w:rPr>
                <w:sz w:val="24"/>
                <w:szCs w:val="24"/>
              </w:rPr>
            </w:pPr>
            <w:r w:rsidRPr="00706EAF">
              <w:rPr>
                <w:rStyle w:val="39pt"/>
                <w:rFonts w:eastAsiaTheme="majorEastAsia"/>
                <w:sz w:val="24"/>
                <w:szCs w:val="24"/>
              </w:rPr>
              <w:t>anything owned, especially real estate or land</w:t>
            </w:r>
          </w:p>
          <w:p w:rsidR="00740994" w:rsidRPr="00706EAF" w:rsidRDefault="00740994" w:rsidP="006B09D2">
            <w:pPr>
              <w:pStyle w:val="30"/>
              <w:numPr>
                <w:ilvl w:val="0"/>
                <w:numId w:val="16"/>
              </w:numPr>
              <w:shd w:val="clear" w:color="auto" w:fill="auto"/>
              <w:tabs>
                <w:tab w:val="left" w:pos="224"/>
              </w:tabs>
              <w:spacing w:after="0" w:line="240" w:lineRule="auto"/>
              <w:ind w:firstLine="0"/>
              <w:jc w:val="both"/>
              <w:rPr>
                <w:sz w:val="24"/>
                <w:szCs w:val="24"/>
              </w:rPr>
            </w:pPr>
            <w:r w:rsidRPr="00706EAF">
              <w:rPr>
                <w:rStyle w:val="39pt"/>
                <w:rFonts w:eastAsiaTheme="majorEastAsia"/>
                <w:sz w:val="24"/>
                <w:szCs w:val="24"/>
              </w:rPr>
              <w:t>land including anything constructed on it</w:t>
            </w:r>
          </w:p>
          <w:p w:rsidR="00740994" w:rsidRPr="00706EAF" w:rsidRDefault="00740994" w:rsidP="006B09D2">
            <w:pPr>
              <w:pStyle w:val="30"/>
              <w:shd w:val="clear" w:color="auto" w:fill="auto"/>
              <w:spacing w:after="0" w:line="240" w:lineRule="auto"/>
              <w:ind w:left="80" w:firstLine="0"/>
              <w:rPr>
                <w:sz w:val="24"/>
                <w:szCs w:val="24"/>
              </w:rPr>
            </w:pPr>
            <w:r w:rsidRPr="00706EAF">
              <w:rPr>
                <w:rStyle w:val="39pt"/>
                <w:rFonts w:eastAsiaTheme="majorEastAsia"/>
                <w:sz w:val="24"/>
                <w:szCs w:val="24"/>
              </w:rPr>
              <w:t>j) a mortgage on any personal or movable possessions such as furniture or equipment k) a document which proves legal ownership of real es</w:t>
            </w:r>
            <w:r w:rsidRPr="00706EAF">
              <w:rPr>
                <w:rStyle w:val="39pt"/>
                <w:rFonts w:eastAsiaTheme="majorEastAsia"/>
                <w:sz w:val="24"/>
                <w:szCs w:val="24"/>
              </w:rPr>
              <w:softHyphen/>
              <w:t>tate</w:t>
            </w:r>
          </w:p>
          <w:p w:rsidR="00740994" w:rsidRPr="00706EAF" w:rsidRDefault="00740994" w:rsidP="006B09D2">
            <w:pPr>
              <w:pStyle w:val="30"/>
              <w:shd w:val="clear" w:color="auto" w:fill="auto"/>
              <w:spacing w:after="0" w:line="240" w:lineRule="auto"/>
              <w:ind w:left="80" w:firstLine="0"/>
              <w:rPr>
                <w:sz w:val="24"/>
                <w:szCs w:val="24"/>
              </w:rPr>
            </w:pPr>
            <w:r w:rsidRPr="00706EAF">
              <w:rPr>
                <w:rStyle w:val="39pt"/>
                <w:rFonts w:eastAsiaTheme="majorEastAsia"/>
                <w:sz w:val="24"/>
                <w:szCs w:val="24"/>
              </w:rPr>
              <w:t>1) the value of the piece of property beyond any indebt</w:t>
            </w:r>
            <w:r w:rsidRPr="00706EAF">
              <w:rPr>
                <w:rStyle w:val="39pt"/>
                <w:rFonts w:eastAsiaTheme="majorEastAsia"/>
                <w:sz w:val="24"/>
                <w:szCs w:val="24"/>
              </w:rPr>
              <w:softHyphen/>
              <w:t>edness held against it m) a statement of the assets and liabilities of a business which shows its position at a particular date n) a payment towards a larger sum usually made at regular intervals o) the amount of the loan itself before any interest is added</w:t>
            </w:r>
          </w:p>
          <w:p w:rsidR="00740994" w:rsidRPr="00706EAF" w:rsidRDefault="00740994" w:rsidP="006B09D2">
            <w:pPr>
              <w:pStyle w:val="30"/>
              <w:shd w:val="clear" w:color="auto" w:fill="auto"/>
              <w:spacing w:after="0" w:line="240" w:lineRule="auto"/>
              <w:ind w:firstLine="0"/>
              <w:jc w:val="center"/>
              <w:rPr>
                <w:sz w:val="24"/>
                <w:szCs w:val="24"/>
              </w:rPr>
            </w:pPr>
            <w:r w:rsidRPr="00706EAF">
              <w:rPr>
                <w:rStyle w:val="39pt"/>
                <w:rFonts w:eastAsiaTheme="majorEastAsia"/>
                <w:sz w:val="24"/>
                <w:szCs w:val="24"/>
              </w:rPr>
              <w:t>p) a statement which shows the calculation of the results</w:t>
            </w:r>
          </w:p>
        </w:tc>
      </w:tr>
    </w:tbl>
    <w:p w:rsidR="00740994" w:rsidRPr="00706EAF" w:rsidRDefault="00740994" w:rsidP="006B09D2">
      <w:pPr>
        <w:pStyle w:val="4"/>
        <w:shd w:val="clear" w:color="auto" w:fill="auto"/>
        <w:tabs>
          <w:tab w:val="left" w:pos="552"/>
        </w:tabs>
        <w:spacing w:before="0" w:line="240" w:lineRule="auto"/>
        <w:ind w:left="120"/>
        <w:jc w:val="left"/>
        <w:rPr>
          <w:sz w:val="24"/>
          <w:szCs w:val="24"/>
        </w:rPr>
      </w:pPr>
    </w:p>
    <w:p w:rsidR="00740994" w:rsidRPr="00706EAF" w:rsidRDefault="00740994" w:rsidP="006B09D2">
      <w:pPr>
        <w:pStyle w:val="a4"/>
        <w:framePr w:wrap="around" w:vAnchor="page" w:hAnchor="page" w:x="5913" w:y="13058"/>
        <w:shd w:val="clear" w:color="auto" w:fill="auto"/>
        <w:spacing w:line="240" w:lineRule="auto"/>
        <w:ind w:left="20"/>
        <w:rPr>
          <w:sz w:val="24"/>
          <w:szCs w:val="24"/>
        </w:rPr>
      </w:pPr>
    </w:p>
    <w:p w:rsidR="00813349" w:rsidRPr="00706EAF" w:rsidRDefault="00813349" w:rsidP="006B09D2">
      <w:pPr>
        <w:pStyle w:val="4"/>
        <w:shd w:val="clear" w:color="auto" w:fill="auto"/>
        <w:spacing w:before="0" w:line="240" w:lineRule="auto"/>
        <w:ind w:left="80"/>
        <w:jc w:val="left"/>
        <w:rPr>
          <w:sz w:val="24"/>
          <w:szCs w:val="24"/>
        </w:rPr>
      </w:pPr>
      <w:r w:rsidRPr="00706EAF">
        <w:rPr>
          <w:sz w:val="24"/>
          <w:szCs w:val="24"/>
        </w:rPr>
        <w:t>II. Find synonyms for:</w:t>
      </w:r>
    </w:p>
    <w:p w:rsidR="00813349" w:rsidRPr="00706EAF" w:rsidRDefault="00813349" w:rsidP="006B09D2">
      <w:pPr>
        <w:pStyle w:val="4"/>
        <w:shd w:val="clear" w:color="auto" w:fill="auto"/>
        <w:tabs>
          <w:tab w:val="left" w:pos="1723"/>
        </w:tabs>
        <w:spacing w:before="0" w:line="240" w:lineRule="auto"/>
        <w:ind w:left="540"/>
        <w:rPr>
          <w:sz w:val="24"/>
          <w:szCs w:val="24"/>
        </w:rPr>
      </w:pPr>
      <w:r w:rsidRPr="00706EAF">
        <w:rPr>
          <w:sz w:val="24"/>
          <w:szCs w:val="24"/>
        </w:rPr>
        <w:t>liability</w:t>
      </w:r>
      <w:r w:rsidRPr="00706EAF">
        <w:rPr>
          <w:sz w:val="24"/>
          <w:szCs w:val="24"/>
        </w:rPr>
        <w:tab/>
        <w:t>optimistic</w:t>
      </w:r>
    </w:p>
    <w:p w:rsidR="00813349" w:rsidRPr="00706EAF" w:rsidRDefault="00813349" w:rsidP="006B09D2">
      <w:pPr>
        <w:pStyle w:val="4"/>
        <w:shd w:val="clear" w:color="auto" w:fill="auto"/>
        <w:tabs>
          <w:tab w:val="left" w:pos="1723"/>
        </w:tabs>
        <w:spacing w:before="0" w:line="240" w:lineRule="auto"/>
        <w:ind w:left="540"/>
        <w:rPr>
          <w:sz w:val="24"/>
          <w:szCs w:val="24"/>
        </w:rPr>
      </w:pPr>
      <w:r w:rsidRPr="00706EAF">
        <w:rPr>
          <w:sz w:val="24"/>
          <w:szCs w:val="24"/>
        </w:rPr>
        <w:t>collateral</w:t>
      </w:r>
      <w:r w:rsidRPr="00706EAF">
        <w:rPr>
          <w:sz w:val="24"/>
          <w:szCs w:val="24"/>
        </w:rPr>
        <w:tab/>
        <w:t>security character</w:t>
      </w:r>
    </w:p>
    <w:p w:rsidR="00813349" w:rsidRPr="00706EAF" w:rsidRDefault="00813349" w:rsidP="006B09D2">
      <w:pPr>
        <w:pStyle w:val="4"/>
        <w:shd w:val="clear" w:color="auto" w:fill="auto"/>
        <w:tabs>
          <w:tab w:val="left" w:pos="1723"/>
        </w:tabs>
        <w:spacing w:before="0" w:line="240" w:lineRule="auto"/>
        <w:ind w:left="540"/>
        <w:rPr>
          <w:sz w:val="24"/>
          <w:szCs w:val="24"/>
        </w:rPr>
      </w:pPr>
      <w:r w:rsidRPr="00706EAF">
        <w:rPr>
          <w:sz w:val="24"/>
          <w:szCs w:val="24"/>
        </w:rPr>
        <w:t>repay debts</w:t>
      </w:r>
      <w:r w:rsidRPr="00706EAF">
        <w:rPr>
          <w:sz w:val="24"/>
          <w:szCs w:val="24"/>
        </w:rPr>
        <w:tab/>
        <w:t>sufficient</w:t>
      </w:r>
    </w:p>
    <w:p w:rsidR="00813349" w:rsidRPr="00706EAF" w:rsidRDefault="00813349" w:rsidP="006B09D2">
      <w:pPr>
        <w:pStyle w:val="4"/>
        <w:shd w:val="clear" w:color="auto" w:fill="auto"/>
        <w:spacing w:before="0" w:line="240" w:lineRule="auto"/>
        <w:ind w:left="80"/>
        <w:jc w:val="left"/>
        <w:rPr>
          <w:sz w:val="24"/>
          <w:szCs w:val="24"/>
        </w:rPr>
      </w:pPr>
      <w:r w:rsidRPr="00706EAF">
        <w:rPr>
          <w:sz w:val="24"/>
          <w:szCs w:val="24"/>
        </w:rPr>
        <w:t>Ш. Explain the following:</w:t>
      </w:r>
    </w:p>
    <w:p w:rsidR="00813349" w:rsidRPr="00706EAF" w:rsidRDefault="00813349"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promise as security</w:t>
      </w:r>
    </w:p>
    <w:p w:rsidR="00813349" w:rsidRPr="00706EAF" w:rsidRDefault="00813349"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pay off debts</w:t>
      </w:r>
    </w:p>
    <w:p w:rsidR="00813349" w:rsidRPr="00706EAF" w:rsidRDefault="00813349"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grant a permission to borrow money</w:t>
      </w:r>
    </w:p>
    <w:p w:rsidR="00813349" w:rsidRPr="00706EAF" w:rsidRDefault="00813349"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make regular payments on the borrowed money</w:t>
      </w:r>
    </w:p>
    <w:p w:rsidR="00813349" w:rsidRPr="00706EAF" w:rsidRDefault="00813349"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judge the value of something</w:t>
      </w:r>
    </w:p>
    <w:p w:rsidR="00DA25DA" w:rsidRPr="00706EAF" w:rsidRDefault="00813349"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guarantee the payment of</w:t>
      </w:r>
      <w:r w:rsidR="00740A21" w:rsidRPr="00740A21">
        <w:rPr>
          <w:rStyle w:val="20pt"/>
          <w:rFonts w:eastAsiaTheme="minorEastAsia"/>
          <w:sz w:val="24"/>
          <w:szCs w:val="24"/>
        </w:rPr>
        <w:t xml:space="preserve">     </w:t>
      </w:r>
      <w:r w:rsidR="00DA25DA" w:rsidRPr="00706EAF">
        <w:rPr>
          <w:sz w:val="24"/>
          <w:szCs w:val="24"/>
        </w:rPr>
        <w:t>the loan</w:t>
      </w:r>
    </w:p>
    <w:p w:rsidR="00DA25DA" w:rsidRPr="00706EAF" w:rsidRDefault="00DA25DA" w:rsidP="006B09D2">
      <w:pPr>
        <w:pStyle w:val="4"/>
        <w:numPr>
          <w:ilvl w:val="0"/>
          <w:numId w:val="17"/>
        </w:numPr>
        <w:shd w:val="clear" w:color="auto" w:fill="auto"/>
        <w:spacing w:before="0" w:line="240" w:lineRule="auto"/>
        <w:ind w:left="540" w:right="220" w:hanging="100"/>
        <w:jc w:val="left"/>
        <w:rPr>
          <w:sz w:val="24"/>
          <w:szCs w:val="24"/>
        </w:rPr>
      </w:pPr>
      <w:r w:rsidRPr="00706EAF">
        <w:rPr>
          <w:sz w:val="24"/>
          <w:szCs w:val="24"/>
        </w:rPr>
        <w:t xml:space="preserve"> to give a mortgage on one s furniture and other movable posses</w:t>
      </w:r>
      <w:r w:rsidRPr="00706EAF">
        <w:rPr>
          <w:sz w:val="24"/>
          <w:szCs w:val="24"/>
        </w:rPr>
        <w:softHyphen/>
        <w:t>sions</w:t>
      </w:r>
    </w:p>
    <w:p w:rsidR="00DA25DA" w:rsidRPr="00706EAF" w:rsidRDefault="00DA25DA"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give a deed to the property as security for the loan</w:t>
      </w:r>
    </w:p>
    <w:p w:rsidR="00DA25DA" w:rsidRPr="00706EAF" w:rsidRDefault="00DA25DA"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sign with someone a document and share the obligation</w:t>
      </w:r>
    </w:p>
    <w:p w:rsidR="00DA25DA" w:rsidRPr="00706EAF" w:rsidRDefault="00DA25DA"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valuable items handed over to reduce the risk of a loan</w:t>
      </w:r>
    </w:p>
    <w:p w:rsidR="00DA25DA" w:rsidRPr="00706EAF" w:rsidRDefault="00DA25DA"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fix a date by which something must he done</w:t>
      </w:r>
    </w:p>
    <w:p w:rsidR="00DA25DA" w:rsidRPr="00706EAF" w:rsidRDefault="00DA25DA" w:rsidP="006B09D2">
      <w:pPr>
        <w:pStyle w:val="4"/>
        <w:numPr>
          <w:ilvl w:val="0"/>
          <w:numId w:val="17"/>
        </w:numPr>
        <w:shd w:val="clear" w:color="auto" w:fill="auto"/>
        <w:spacing w:before="0" w:line="240" w:lineRule="auto"/>
        <w:ind w:left="420" w:firstLine="0"/>
        <w:rPr>
          <w:sz w:val="24"/>
          <w:szCs w:val="24"/>
        </w:rPr>
      </w:pPr>
      <w:r w:rsidRPr="00706EAF">
        <w:rPr>
          <w:sz w:val="24"/>
          <w:szCs w:val="24"/>
        </w:rPr>
        <w:t xml:space="preserve"> to take more money out of your account than you have in it</w:t>
      </w:r>
    </w:p>
    <w:p w:rsidR="00172443" w:rsidRPr="00706EAF" w:rsidRDefault="00172443" w:rsidP="006B09D2">
      <w:pPr>
        <w:pStyle w:val="4"/>
        <w:shd w:val="clear" w:color="auto" w:fill="auto"/>
        <w:spacing w:before="0" w:line="240" w:lineRule="auto"/>
        <w:ind w:left="20"/>
        <w:jc w:val="left"/>
        <w:rPr>
          <w:sz w:val="24"/>
          <w:szCs w:val="24"/>
        </w:rPr>
      </w:pPr>
      <w:r w:rsidRPr="00706EAF">
        <w:rPr>
          <w:sz w:val="24"/>
          <w:szCs w:val="24"/>
        </w:rPr>
        <w:t>IV. Fill in the blanks:</w:t>
      </w:r>
    </w:p>
    <w:p w:rsidR="00172443" w:rsidRPr="00706EAF" w:rsidRDefault="00172443" w:rsidP="006B09D2">
      <w:pPr>
        <w:pStyle w:val="4"/>
        <w:shd w:val="clear" w:color="auto" w:fill="auto"/>
        <w:tabs>
          <w:tab w:val="left" w:leader="dot" w:pos="3791"/>
        </w:tabs>
        <w:spacing w:before="0" w:line="240" w:lineRule="auto"/>
        <w:ind w:right="220"/>
        <w:rPr>
          <w:sz w:val="24"/>
          <w:szCs w:val="24"/>
        </w:rPr>
      </w:pPr>
      <w:r w:rsidRPr="00706EAF">
        <w:rPr>
          <w:sz w:val="24"/>
          <w:szCs w:val="24"/>
        </w:rPr>
        <w:t>Last week Mr. Auger went to his bank to apply for a ..... as he wishes to purchase a piece of land right to his own. He applied for a  and the bank asked him for a statement of his business af</w:t>
      </w:r>
      <w:r w:rsidRPr="00706EAF">
        <w:rPr>
          <w:sz w:val="24"/>
          <w:szCs w:val="24"/>
        </w:rPr>
        <w:softHyphen/>
        <w:t>fairs including a account and a…………………….</w:t>
      </w:r>
      <w:r w:rsidRPr="00706EAF">
        <w:rPr>
          <w:sz w:val="24"/>
          <w:szCs w:val="24"/>
        </w:rPr>
        <w:tab/>
      </w:r>
    </w:p>
    <w:p w:rsidR="00172443" w:rsidRPr="00706EAF" w:rsidRDefault="00172443" w:rsidP="006B09D2">
      <w:pPr>
        <w:pStyle w:val="4"/>
        <w:shd w:val="clear" w:color="auto" w:fill="auto"/>
        <w:spacing w:before="0" w:line="240" w:lineRule="auto"/>
        <w:rPr>
          <w:sz w:val="24"/>
          <w:szCs w:val="24"/>
        </w:rPr>
      </w:pPr>
      <w:r w:rsidRPr="00706EAF">
        <w:rPr>
          <w:sz w:val="24"/>
          <w:szCs w:val="24"/>
        </w:rPr>
        <w:lastRenderedPageBreak/>
        <w:t>The bank manager was happy to grant the loan but wanted some</w:t>
      </w:r>
    </w:p>
    <w:p w:rsidR="00172443" w:rsidRPr="00706EAF" w:rsidRDefault="00172443" w:rsidP="006B09D2">
      <w:pPr>
        <w:pStyle w:val="4"/>
        <w:shd w:val="clear" w:color="auto" w:fill="auto"/>
        <w:spacing w:before="0" w:line="240" w:lineRule="auto"/>
        <w:rPr>
          <w:sz w:val="24"/>
          <w:szCs w:val="24"/>
        </w:rPr>
      </w:pPr>
      <w:r w:rsidRPr="00706EAF">
        <w:rPr>
          <w:sz w:val="24"/>
          <w:szCs w:val="24"/>
        </w:rPr>
        <w:t xml:space="preserve">form of from Mr. Auger and asked him if he would offer one or more of his fixed…………….. </w:t>
      </w:r>
      <w:r w:rsidRPr="00706EAF">
        <w:rPr>
          <w:sz w:val="24"/>
          <w:szCs w:val="24"/>
        </w:rPr>
        <w:tab/>
        <w:t xml:space="preserve"> as…………………..The bank was prepared to make the loan for ten years and expected Mr. Auger to pay off the annual and some of each year in two equal every six months.</w:t>
      </w:r>
    </w:p>
    <w:p w:rsidR="00172443" w:rsidRDefault="00172443" w:rsidP="006B09D2">
      <w:pPr>
        <w:pStyle w:val="4"/>
        <w:shd w:val="clear" w:color="auto" w:fill="auto"/>
        <w:spacing w:before="0" w:line="240" w:lineRule="auto"/>
        <w:ind w:left="200"/>
        <w:jc w:val="center"/>
        <w:rPr>
          <w:sz w:val="24"/>
          <w:szCs w:val="24"/>
        </w:rPr>
      </w:pPr>
    </w:p>
    <w:p w:rsidR="00172443" w:rsidRPr="00E5785E" w:rsidRDefault="00172443" w:rsidP="006B09D2">
      <w:pPr>
        <w:pStyle w:val="4"/>
        <w:shd w:val="clear" w:color="auto" w:fill="auto"/>
        <w:spacing w:before="0" w:line="240" w:lineRule="auto"/>
        <w:ind w:left="200"/>
        <w:jc w:val="center"/>
        <w:rPr>
          <w:b/>
          <w:sz w:val="24"/>
          <w:szCs w:val="24"/>
        </w:rPr>
      </w:pPr>
      <w:r w:rsidRPr="007D7C03">
        <w:rPr>
          <w:b/>
          <w:sz w:val="24"/>
          <w:szCs w:val="24"/>
          <w:lang w:val="ru-RU"/>
        </w:rPr>
        <w:t>ТЕКСТ</w:t>
      </w:r>
      <w:r w:rsidRPr="00E5785E">
        <w:rPr>
          <w:b/>
          <w:sz w:val="24"/>
          <w:szCs w:val="24"/>
        </w:rPr>
        <w:t xml:space="preserve"> </w:t>
      </w:r>
      <w:r w:rsidRPr="007D7C03">
        <w:rPr>
          <w:b/>
          <w:sz w:val="24"/>
          <w:szCs w:val="24"/>
          <w:lang w:val="ru-RU"/>
        </w:rPr>
        <w:t>ДЛЯ</w:t>
      </w:r>
      <w:r w:rsidRPr="00E5785E">
        <w:rPr>
          <w:b/>
          <w:sz w:val="24"/>
          <w:szCs w:val="24"/>
        </w:rPr>
        <w:t xml:space="preserve"> </w:t>
      </w:r>
      <w:r w:rsidRPr="007D7C03">
        <w:rPr>
          <w:b/>
          <w:sz w:val="24"/>
          <w:szCs w:val="24"/>
          <w:lang w:val="ru-RU"/>
        </w:rPr>
        <w:t>ПЕРЕВОДА</w:t>
      </w:r>
      <w:r w:rsidRPr="00E5785E">
        <w:rPr>
          <w:b/>
          <w:sz w:val="24"/>
          <w:szCs w:val="24"/>
        </w:rPr>
        <w:t xml:space="preserve"> </w:t>
      </w:r>
      <w:r w:rsidRPr="007D7C03">
        <w:rPr>
          <w:b/>
          <w:sz w:val="24"/>
          <w:szCs w:val="24"/>
          <w:lang w:val="ru-RU"/>
        </w:rPr>
        <w:t>С</w:t>
      </w:r>
      <w:r w:rsidRPr="00E5785E">
        <w:rPr>
          <w:b/>
          <w:sz w:val="24"/>
          <w:szCs w:val="24"/>
        </w:rPr>
        <w:t xml:space="preserve"> </w:t>
      </w:r>
      <w:r w:rsidRPr="007D7C03">
        <w:rPr>
          <w:b/>
          <w:sz w:val="24"/>
          <w:szCs w:val="24"/>
          <w:lang w:val="ru-RU"/>
        </w:rPr>
        <w:t>ЛИСТА</w:t>
      </w:r>
    </w:p>
    <w:p w:rsidR="00172443" w:rsidRPr="00706EAF" w:rsidRDefault="00172443" w:rsidP="006B09D2">
      <w:pPr>
        <w:pStyle w:val="4"/>
        <w:shd w:val="clear" w:color="auto" w:fill="auto"/>
        <w:spacing w:before="0" w:line="240" w:lineRule="auto"/>
        <w:ind w:left="20" w:right="220" w:firstLine="440"/>
        <w:rPr>
          <w:sz w:val="24"/>
          <w:szCs w:val="24"/>
        </w:rPr>
      </w:pPr>
      <w:r w:rsidRPr="00706EAF">
        <w:rPr>
          <w:sz w:val="24"/>
          <w:szCs w:val="24"/>
        </w:rPr>
        <w:t>Our interest for small business loans ste</w:t>
      </w:r>
      <w:r w:rsidRPr="00706EAF">
        <w:rPr>
          <w:rStyle w:val="31"/>
          <w:sz w:val="24"/>
          <w:szCs w:val="24"/>
        </w:rPr>
        <w:t>ms</w:t>
      </w:r>
      <w:r w:rsidRPr="00706EAF">
        <w:rPr>
          <w:sz w:val="24"/>
          <w:szCs w:val="24"/>
        </w:rPr>
        <w:t xml:space="preserve"> from the belief that helping the small firm grow and prosper is good for banks, good for com</w:t>
      </w:r>
      <w:r w:rsidRPr="00706EAF">
        <w:rPr>
          <w:sz w:val="24"/>
          <w:szCs w:val="24"/>
        </w:rPr>
        <w:softHyphen/>
        <w:t>munities, and good for the country.</w:t>
      </w:r>
    </w:p>
    <w:p w:rsidR="00172443" w:rsidRPr="007D7C03" w:rsidRDefault="007D7C03" w:rsidP="006B09D2">
      <w:pPr>
        <w:pStyle w:val="70"/>
        <w:shd w:val="clear" w:color="auto" w:fill="auto"/>
        <w:spacing w:before="0" w:after="0" w:line="240" w:lineRule="auto"/>
        <w:ind w:left="200"/>
        <w:jc w:val="left"/>
        <w:rPr>
          <w:b/>
          <w:sz w:val="24"/>
          <w:szCs w:val="24"/>
        </w:rPr>
      </w:pPr>
      <w:r>
        <w:rPr>
          <w:sz w:val="24"/>
          <w:szCs w:val="24"/>
        </w:rPr>
        <w:t xml:space="preserve">                                                  </w:t>
      </w:r>
      <w:r w:rsidRPr="007D7C03">
        <w:rPr>
          <w:b/>
          <w:sz w:val="24"/>
          <w:szCs w:val="24"/>
        </w:rPr>
        <w:t>Planning for a loan</w:t>
      </w:r>
    </w:p>
    <w:p w:rsidR="00172443" w:rsidRPr="00706EAF" w:rsidRDefault="00172443" w:rsidP="006B09D2">
      <w:pPr>
        <w:pStyle w:val="4"/>
        <w:shd w:val="clear" w:color="auto" w:fill="auto"/>
        <w:spacing w:before="0" w:line="240" w:lineRule="auto"/>
        <w:ind w:left="20" w:right="220" w:firstLine="440"/>
        <w:rPr>
          <w:sz w:val="24"/>
          <w:szCs w:val="24"/>
        </w:rPr>
      </w:pPr>
      <w:r w:rsidRPr="00706EAF">
        <w:rPr>
          <w:sz w:val="24"/>
          <w:szCs w:val="24"/>
        </w:rPr>
        <w:t>Before you step into a bank to borrow, you should ask yourself some' basic questions. Thinking these through and having answers ready will lead to a more productive credit interview. Here are some examples:</w:t>
      </w:r>
    </w:p>
    <w:p w:rsidR="00172443" w:rsidRPr="00706EAF" w:rsidRDefault="00172443" w:rsidP="006B09D2">
      <w:pPr>
        <w:pStyle w:val="4"/>
        <w:numPr>
          <w:ilvl w:val="0"/>
          <w:numId w:val="18"/>
        </w:numPr>
        <w:shd w:val="clear" w:color="auto" w:fill="auto"/>
        <w:spacing w:before="0" w:line="240" w:lineRule="auto"/>
        <w:ind w:left="180" w:hanging="160"/>
        <w:jc w:val="left"/>
        <w:rPr>
          <w:sz w:val="24"/>
          <w:szCs w:val="24"/>
        </w:rPr>
      </w:pPr>
      <w:r w:rsidRPr="00706EAF">
        <w:rPr>
          <w:sz w:val="24"/>
          <w:szCs w:val="24"/>
        </w:rPr>
        <w:t xml:space="preserve"> How do you plan to use the money you will borrow?</w:t>
      </w:r>
    </w:p>
    <w:p w:rsidR="00172443" w:rsidRPr="00706EAF" w:rsidRDefault="00172443" w:rsidP="006B09D2">
      <w:pPr>
        <w:pStyle w:val="4"/>
        <w:numPr>
          <w:ilvl w:val="0"/>
          <w:numId w:val="18"/>
        </w:numPr>
        <w:shd w:val="clear" w:color="auto" w:fill="auto"/>
        <w:spacing w:before="0" w:line="240" w:lineRule="auto"/>
        <w:ind w:left="180" w:right="220" w:hanging="160"/>
        <w:jc w:val="left"/>
        <w:rPr>
          <w:sz w:val="24"/>
          <w:szCs w:val="24"/>
        </w:rPr>
      </w:pPr>
      <w:r w:rsidRPr="00706EAF">
        <w:rPr>
          <w:sz w:val="24"/>
          <w:szCs w:val="24"/>
        </w:rPr>
        <w:t xml:space="preserve"> How much do you need? (Be prepared to be as specific as you can about why you need the amount requested).</w:t>
      </w:r>
    </w:p>
    <w:p w:rsidR="00172443" w:rsidRPr="00706EAF" w:rsidRDefault="00172443" w:rsidP="006B09D2">
      <w:pPr>
        <w:pStyle w:val="4"/>
        <w:numPr>
          <w:ilvl w:val="0"/>
          <w:numId w:val="18"/>
        </w:numPr>
        <w:shd w:val="clear" w:color="auto" w:fill="auto"/>
        <w:spacing w:before="0" w:line="240" w:lineRule="auto"/>
        <w:ind w:left="180" w:hanging="160"/>
        <w:jc w:val="left"/>
        <w:rPr>
          <w:sz w:val="24"/>
          <w:szCs w:val="24"/>
        </w:rPr>
      </w:pPr>
      <w:r w:rsidRPr="00706EAF">
        <w:rPr>
          <w:sz w:val="24"/>
          <w:szCs w:val="24"/>
        </w:rPr>
        <w:t xml:space="preserve"> How long will you need these funds?</w:t>
      </w:r>
    </w:p>
    <w:p w:rsidR="00172443" w:rsidRPr="00706EAF" w:rsidRDefault="00172443" w:rsidP="006B09D2">
      <w:pPr>
        <w:pStyle w:val="4"/>
        <w:numPr>
          <w:ilvl w:val="0"/>
          <w:numId w:val="18"/>
        </w:numPr>
        <w:shd w:val="clear" w:color="auto" w:fill="auto"/>
        <w:spacing w:before="0" w:line="240" w:lineRule="auto"/>
        <w:ind w:left="180" w:hanging="160"/>
        <w:jc w:val="left"/>
        <w:rPr>
          <w:sz w:val="24"/>
          <w:szCs w:val="24"/>
        </w:rPr>
      </w:pPr>
      <w:r w:rsidRPr="00706EAF">
        <w:rPr>
          <w:sz w:val="24"/>
          <w:szCs w:val="24"/>
        </w:rPr>
        <w:t xml:space="preserve"> How do you plan to generate sufficient cash flow to pay bask the loan?</w:t>
      </w:r>
    </w:p>
    <w:p w:rsidR="00172443" w:rsidRPr="00706EAF" w:rsidRDefault="00172443" w:rsidP="006B09D2">
      <w:pPr>
        <w:pStyle w:val="4"/>
        <w:shd w:val="clear" w:color="auto" w:fill="auto"/>
        <w:spacing w:before="0" w:line="240" w:lineRule="auto"/>
        <w:ind w:left="20" w:right="220" w:firstLine="440"/>
        <w:rPr>
          <w:sz w:val="24"/>
          <w:szCs w:val="24"/>
        </w:rPr>
      </w:pPr>
      <w:r w:rsidRPr="00706EAF">
        <w:rPr>
          <w:sz w:val="24"/>
          <w:szCs w:val="24"/>
        </w:rPr>
        <w:t>The answers to questions such as these are central to the lending de</w:t>
      </w:r>
      <w:r w:rsidRPr="00706EAF">
        <w:rPr>
          <w:sz w:val="24"/>
          <w:szCs w:val="24"/>
        </w:rPr>
        <w:softHyphen/>
        <w:t>cision. And the information you provide-backed up by your financial statements-will help the banker make the decision as quickly as possible.</w:t>
      </w:r>
    </w:p>
    <w:p w:rsidR="00740A21" w:rsidRPr="007D7C03" w:rsidRDefault="00172443" w:rsidP="006B09D2">
      <w:pPr>
        <w:pStyle w:val="4"/>
        <w:shd w:val="clear" w:color="auto" w:fill="auto"/>
        <w:spacing w:before="0" w:line="240" w:lineRule="auto"/>
        <w:ind w:left="500" w:right="20"/>
        <w:rPr>
          <w:rStyle w:val="1"/>
          <w:rFonts w:eastAsiaTheme="minorEastAsia"/>
          <w:b/>
          <w:lang w:val="en-US"/>
        </w:rPr>
      </w:pPr>
      <w:r w:rsidRPr="00706EAF">
        <w:rPr>
          <w:sz w:val="24"/>
          <w:szCs w:val="24"/>
        </w:rPr>
        <w:t xml:space="preserve">                                  </w:t>
      </w:r>
      <w:r w:rsidR="007D7C03">
        <w:rPr>
          <w:sz w:val="24"/>
          <w:szCs w:val="24"/>
        </w:rPr>
        <w:t xml:space="preserve">              </w:t>
      </w:r>
      <w:r w:rsidRPr="00706EAF">
        <w:rPr>
          <w:sz w:val="24"/>
          <w:szCs w:val="24"/>
        </w:rPr>
        <w:t xml:space="preserve">   </w:t>
      </w:r>
      <w:r w:rsidR="007D7C03" w:rsidRPr="007D7C03">
        <w:rPr>
          <w:b/>
          <w:sz w:val="24"/>
          <w:szCs w:val="24"/>
        </w:rPr>
        <w:t>Types of loans</w:t>
      </w:r>
      <w:r w:rsidRPr="007D7C03">
        <w:rPr>
          <w:b/>
          <w:sz w:val="24"/>
          <w:szCs w:val="24"/>
        </w:rPr>
        <w:t xml:space="preserve">                                                                                                       </w:t>
      </w:r>
      <w:r w:rsidR="00740A21" w:rsidRPr="007D7C03">
        <w:rPr>
          <w:rStyle w:val="20pt"/>
          <w:rFonts w:eastAsiaTheme="minorEastAsia"/>
          <w:b w:val="0"/>
          <w:sz w:val="24"/>
          <w:szCs w:val="24"/>
        </w:rPr>
        <w:t xml:space="preserve">                                                                                            </w:t>
      </w:r>
      <w:r w:rsidR="00740A21" w:rsidRPr="007D7C03">
        <w:rPr>
          <w:rStyle w:val="1"/>
          <w:rFonts w:eastAsiaTheme="majorEastAsia"/>
          <w:b/>
          <w:lang w:val="en-US"/>
        </w:rPr>
        <w:t xml:space="preserve">                                                                  </w:t>
      </w:r>
      <w:r w:rsidR="00740A21" w:rsidRPr="007D7C03">
        <w:rPr>
          <w:rStyle w:val="1"/>
          <w:rFonts w:eastAsiaTheme="minorEastAsia"/>
          <w:b/>
          <w:lang w:val="en-US"/>
        </w:rPr>
        <w:t xml:space="preserve">    </w:t>
      </w:r>
    </w:p>
    <w:p w:rsidR="007D7C03" w:rsidRPr="00706EAF" w:rsidRDefault="007D7C03" w:rsidP="006B09D2">
      <w:pPr>
        <w:pStyle w:val="4"/>
        <w:shd w:val="clear" w:color="auto" w:fill="auto"/>
        <w:spacing w:before="0" w:line="240" w:lineRule="auto"/>
        <w:ind w:left="20" w:right="20" w:firstLine="440"/>
        <w:rPr>
          <w:sz w:val="24"/>
          <w:szCs w:val="24"/>
        </w:rPr>
      </w:pPr>
      <w:r>
        <w:rPr>
          <w:sz w:val="24"/>
          <w:szCs w:val="24"/>
        </w:rPr>
        <w:t xml:space="preserve">   </w:t>
      </w:r>
      <w:r w:rsidRPr="00706EAF">
        <w:rPr>
          <w:sz w:val="24"/>
          <w:szCs w:val="24"/>
        </w:rPr>
        <w:t>As a businessperson, you know that you may need to borrow to maintain or expand your business. But loans come in various forms and some are more appropriate than others for your needs.</w:t>
      </w:r>
    </w:p>
    <w:p w:rsidR="007D7C03" w:rsidRPr="00706EAF" w:rsidRDefault="007D7C03" w:rsidP="006B09D2">
      <w:pPr>
        <w:pStyle w:val="70"/>
        <w:shd w:val="clear" w:color="auto" w:fill="auto"/>
        <w:spacing w:before="0" w:after="0" w:line="240" w:lineRule="auto"/>
        <w:rPr>
          <w:sz w:val="24"/>
          <w:szCs w:val="24"/>
        </w:rPr>
      </w:pPr>
      <w:r w:rsidRPr="00706EAF">
        <w:rPr>
          <w:sz w:val="24"/>
          <w:szCs w:val="24"/>
        </w:rPr>
        <w:t>The following are some types of loans available. Try to determine how your needs match them.</w:t>
      </w:r>
    </w:p>
    <w:p w:rsidR="007D7C03" w:rsidRPr="00706EAF" w:rsidRDefault="007D7C03" w:rsidP="006B09D2">
      <w:pPr>
        <w:pStyle w:val="70"/>
        <w:shd w:val="clear" w:color="auto" w:fill="auto"/>
        <w:spacing w:before="0" w:after="0" w:line="240" w:lineRule="auto"/>
        <w:jc w:val="left"/>
        <w:rPr>
          <w:sz w:val="24"/>
          <w:szCs w:val="24"/>
        </w:rPr>
      </w:pPr>
      <w:r>
        <w:rPr>
          <w:b/>
          <w:sz w:val="24"/>
          <w:szCs w:val="24"/>
        </w:rPr>
        <w:t xml:space="preserve">                                                               </w:t>
      </w:r>
      <w:r w:rsidRPr="007D7C03">
        <w:rPr>
          <w:b/>
          <w:sz w:val="24"/>
          <w:szCs w:val="24"/>
        </w:rPr>
        <w:t>Short term loans</w:t>
      </w:r>
      <w:r w:rsidRPr="00706EAF">
        <w:rPr>
          <w:sz w:val="24"/>
          <w:szCs w:val="24"/>
        </w:rPr>
        <w:t xml:space="preserve"> </w:t>
      </w:r>
    </w:p>
    <w:p w:rsidR="007D7C03" w:rsidRPr="00706EAF" w:rsidRDefault="007D7C03" w:rsidP="006B09D2">
      <w:pPr>
        <w:pStyle w:val="4"/>
        <w:shd w:val="clear" w:color="auto" w:fill="auto"/>
        <w:spacing w:before="0" w:line="240" w:lineRule="auto"/>
        <w:ind w:left="20" w:right="20" w:firstLine="440"/>
        <w:rPr>
          <w:sz w:val="24"/>
          <w:szCs w:val="24"/>
        </w:rPr>
      </w:pPr>
      <w:r w:rsidRPr="00706EAF">
        <w:rPr>
          <w:sz w:val="24"/>
          <w:szCs w:val="24"/>
        </w:rPr>
        <w:t>Line of credit - This type of loan allows you to borrow repeatedly up to a certain amount. You repay and reborrow as often as you need. At the end of the year, the line of credit may be renewed. This is sometimes called a revolving line of credit because of the repeat borrowing and repayment provisions.</w:t>
      </w:r>
    </w:p>
    <w:p w:rsidR="007D7C03" w:rsidRPr="007D7C03" w:rsidRDefault="007D7C03" w:rsidP="006B09D2">
      <w:pPr>
        <w:pStyle w:val="4"/>
        <w:shd w:val="clear" w:color="auto" w:fill="auto"/>
        <w:spacing w:before="0" w:line="240" w:lineRule="auto"/>
        <w:ind w:left="20" w:right="20" w:firstLine="440"/>
        <w:rPr>
          <w:b/>
          <w:sz w:val="24"/>
          <w:szCs w:val="24"/>
        </w:rPr>
      </w:pPr>
      <w:r w:rsidRPr="00706EAF">
        <w:rPr>
          <w:sz w:val="24"/>
          <w:szCs w:val="24"/>
        </w:rPr>
        <w:t>These loans, which usually must be secured by collateral, allow you to maintain an even cash flow with which to operate your business. They may allow you to take advantage of special discounts offered by suppliers, or to gear up for a special sales effort. They can tide you over until a cus</w:t>
      </w:r>
      <w:r w:rsidRPr="00706EAF">
        <w:rPr>
          <w:sz w:val="24"/>
          <w:szCs w:val="24"/>
        </w:rPr>
        <w:softHyphen/>
        <w:t>tomer pays a big bill.</w:t>
      </w:r>
    </w:p>
    <w:p w:rsidR="007D7C03" w:rsidRPr="007D7C03" w:rsidRDefault="007D7C03" w:rsidP="006B09D2">
      <w:pPr>
        <w:pStyle w:val="70"/>
        <w:shd w:val="clear" w:color="auto" w:fill="auto"/>
        <w:spacing w:before="0" w:after="0" w:line="240" w:lineRule="auto"/>
        <w:rPr>
          <w:b/>
          <w:sz w:val="24"/>
          <w:szCs w:val="24"/>
        </w:rPr>
      </w:pPr>
      <w:r w:rsidRPr="007D7C03">
        <w:rPr>
          <w:b/>
          <w:sz w:val="24"/>
          <w:szCs w:val="24"/>
        </w:rPr>
        <w:t>I</w:t>
      </w:r>
      <w:r>
        <w:rPr>
          <w:b/>
          <w:sz w:val="24"/>
          <w:szCs w:val="24"/>
        </w:rPr>
        <w:t>ntermedi</w:t>
      </w:r>
      <w:r w:rsidRPr="007D7C03">
        <w:rPr>
          <w:b/>
          <w:sz w:val="24"/>
          <w:szCs w:val="24"/>
        </w:rPr>
        <w:t>ate term loans</w:t>
      </w:r>
    </w:p>
    <w:p w:rsidR="00CE7F29" w:rsidRPr="00706EAF" w:rsidRDefault="00CE7F29" w:rsidP="006B09D2">
      <w:pPr>
        <w:pStyle w:val="4"/>
        <w:shd w:val="clear" w:color="auto" w:fill="auto"/>
        <w:spacing w:before="0" w:line="240" w:lineRule="auto"/>
        <w:ind w:left="60" w:right="40" w:firstLine="440"/>
        <w:rPr>
          <w:sz w:val="24"/>
          <w:szCs w:val="24"/>
        </w:rPr>
      </w:pPr>
      <w:r w:rsidRPr="00706EAF">
        <w:rPr>
          <w:sz w:val="24"/>
          <w:szCs w:val="24"/>
        </w:rPr>
        <w:t>The intermediate term loan is usually repaid in monthly or quarterly payments from the business’s profits. The loan will usually require collat</w:t>
      </w:r>
      <w:r w:rsidRPr="00706EAF">
        <w:rPr>
          <w:sz w:val="24"/>
          <w:szCs w:val="24"/>
        </w:rPr>
        <w:softHyphen/>
        <w:t>eral</w:t>
      </w:r>
    </w:p>
    <w:p w:rsidR="00CE7F29" w:rsidRPr="00706EAF" w:rsidRDefault="00CE7F29" w:rsidP="006B09D2">
      <w:pPr>
        <w:pStyle w:val="4"/>
        <w:shd w:val="clear" w:color="auto" w:fill="auto"/>
        <w:spacing w:before="0" w:line="240" w:lineRule="auto"/>
        <w:ind w:left="60" w:right="40" w:firstLine="440"/>
        <w:rPr>
          <w:sz w:val="24"/>
          <w:szCs w:val="24"/>
        </w:rPr>
      </w:pPr>
    </w:p>
    <w:p w:rsidR="00CE7F29" w:rsidRPr="00706EAF" w:rsidRDefault="00CE7F29" w:rsidP="006B09D2">
      <w:pPr>
        <w:pStyle w:val="4"/>
        <w:shd w:val="clear" w:color="auto" w:fill="auto"/>
        <w:spacing w:before="0" w:line="240" w:lineRule="auto"/>
        <w:ind w:left="60" w:right="40" w:firstLine="440"/>
        <w:rPr>
          <w:sz w:val="24"/>
          <w:szCs w:val="24"/>
        </w:rPr>
      </w:pPr>
      <w:r w:rsidRPr="00706EAF">
        <w:rPr>
          <w:sz w:val="24"/>
          <w:szCs w:val="24"/>
        </w:rPr>
        <w:t xml:space="preserve">                           </w:t>
      </w:r>
      <w:r>
        <w:rPr>
          <w:sz w:val="24"/>
          <w:szCs w:val="24"/>
        </w:rPr>
        <w:t xml:space="preserve">                        </w:t>
      </w:r>
      <w:r w:rsidRPr="00CE7F29">
        <w:rPr>
          <w:b/>
          <w:sz w:val="24"/>
          <w:szCs w:val="24"/>
        </w:rPr>
        <w:t>Long term loans</w:t>
      </w:r>
      <w:r w:rsidRPr="00706EAF">
        <w:rPr>
          <w:sz w:val="24"/>
          <w:szCs w:val="24"/>
        </w:rPr>
        <w:t xml:space="preserve">    </w:t>
      </w:r>
    </w:p>
    <w:p w:rsidR="00D53BF5" w:rsidRPr="00E5785E" w:rsidRDefault="00CE7F29" w:rsidP="006B09D2">
      <w:pPr>
        <w:pStyle w:val="70"/>
        <w:shd w:val="clear" w:color="auto" w:fill="auto"/>
        <w:spacing w:before="0" w:after="0" w:line="240" w:lineRule="auto"/>
        <w:ind w:right="20"/>
        <w:rPr>
          <w:sz w:val="24"/>
          <w:szCs w:val="24"/>
        </w:rPr>
      </w:pPr>
      <w:r w:rsidRPr="00E5785E">
        <w:rPr>
          <w:sz w:val="24"/>
          <w:szCs w:val="24"/>
        </w:rPr>
        <w:t xml:space="preserve"> A long term loan typically runs for more than three years, is usually secured, and may be granted for business start-ups, purchasing major equipment, moving a plant or store, or for other purposes.The long term loan is commonly repaid on a monthly or quarterly basis out of cash flow or profits. The loan agreement may contain provi</w:t>
      </w:r>
      <w:r w:rsidRPr="00E5785E">
        <w:rPr>
          <w:sz w:val="24"/>
          <w:szCs w:val="24"/>
        </w:rPr>
        <w:softHyphen/>
        <w:t>sions which limit your company’s other debts, dividends, or principals’ salaries or which require minimum equity or working capital levels. It may also require that a percentage of the firm’s profits be used expressly to re</w:t>
      </w:r>
      <w:r w:rsidRPr="00E5785E">
        <w:rPr>
          <w:sz w:val="24"/>
          <w:szCs w:val="24"/>
        </w:rPr>
        <w:softHyphen/>
        <w:t>pay the loan</w:t>
      </w:r>
      <w:r w:rsidR="00F80FE0" w:rsidRPr="00E5785E">
        <w:rPr>
          <w:sz w:val="24"/>
          <w:szCs w:val="24"/>
        </w:rPr>
        <w:t xml:space="preserve"> </w:t>
      </w:r>
    </w:p>
    <w:p w:rsidR="00D53BF5" w:rsidRPr="00E5785E" w:rsidRDefault="00D53BF5" w:rsidP="006B09D2">
      <w:pPr>
        <w:pStyle w:val="70"/>
        <w:shd w:val="clear" w:color="auto" w:fill="auto"/>
        <w:spacing w:before="0" w:after="0" w:line="240" w:lineRule="auto"/>
        <w:ind w:right="20"/>
        <w:rPr>
          <w:b/>
          <w:sz w:val="24"/>
          <w:szCs w:val="24"/>
        </w:rPr>
      </w:pPr>
    </w:p>
    <w:p w:rsidR="00F80FE0" w:rsidRPr="00E5785E" w:rsidRDefault="00D53BF5" w:rsidP="006B09D2">
      <w:pPr>
        <w:pStyle w:val="70"/>
        <w:shd w:val="clear" w:color="auto" w:fill="auto"/>
        <w:spacing w:before="0" w:after="0" w:line="240" w:lineRule="auto"/>
        <w:ind w:right="20"/>
        <w:rPr>
          <w:b/>
          <w:sz w:val="24"/>
          <w:szCs w:val="24"/>
        </w:rPr>
      </w:pPr>
      <w:r w:rsidRPr="00E5785E">
        <w:rPr>
          <w:rStyle w:val="70pt"/>
          <w:b/>
          <w:sz w:val="24"/>
          <w:szCs w:val="24"/>
        </w:rPr>
        <w:lastRenderedPageBreak/>
        <w:t>Commercial  mortgages</w:t>
      </w:r>
    </w:p>
    <w:p w:rsidR="00F80FE0" w:rsidRPr="00E5785E" w:rsidRDefault="00F80FE0" w:rsidP="006B09D2">
      <w:pPr>
        <w:pStyle w:val="4"/>
        <w:shd w:val="clear" w:color="auto" w:fill="auto"/>
        <w:spacing w:before="0" w:line="240" w:lineRule="auto"/>
        <w:ind w:left="60" w:right="40" w:firstLine="440"/>
        <w:rPr>
          <w:sz w:val="24"/>
          <w:szCs w:val="24"/>
        </w:rPr>
      </w:pPr>
      <w:r w:rsidRPr="00E5785E">
        <w:rPr>
          <w:sz w:val="24"/>
          <w:szCs w:val="24"/>
        </w:rPr>
        <w:t>You may need a commercial mortgage if you plan to buy, build, or enlarge a building, or to obtain needed land. Generally, the mortgage is made for up to 75 to 80 percent of the appraised value of the property and is amortized over a set period of ten to twenty years. The bank wil</w:t>
      </w:r>
      <w:r w:rsidR="00D53BF5" w:rsidRPr="00E5785E">
        <w:rPr>
          <w:sz w:val="24"/>
          <w:szCs w:val="24"/>
        </w:rPr>
        <w:t xml:space="preserve">l </w:t>
      </w:r>
      <w:r w:rsidRPr="00E5785E">
        <w:rPr>
          <w:sz w:val="24"/>
          <w:szCs w:val="24"/>
        </w:rPr>
        <w:t>proba- bly require an independent appraisal at the customer’s expense.</w:t>
      </w:r>
    </w:p>
    <w:p w:rsidR="00F80FE0" w:rsidRPr="00E5785E" w:rsidRDefault="00F80FE0" w:rsidP="006B09D2">
      <w:pPr>
        <w:pStyle w:val="70"/>
        <w:shd w:val="clear" w:color="auto" w:fill="auto"/>
        <w:spacing w:before="0" w:after="0" w:line="240" w:lineRule="auto"/>
        <w:ind w:right="20"/>
        <w:rPr>
          <w:sz w:val="24"/>
          <w:szCs w:val="24"/>
        </w:rPr>
      </w:pPr>
      <w:r w:rsidRPr="00E5785E">
        <w:rPr>
          <w:sz w:val="24"/>
          <w:szCs w:val="24"/>
        </w:rPr>
        <w:t xml:space="preserve">Should you need cash, property that your company now owns may be mortgaged. If the property - land or buildings - is already mortgaged, you may be able to obtain a second mortgage. The interest rate on the first mortgage should not be affected by the second one. The interest on the second mortgage would be at prevailing rates - most likely higher than the rate of the first mortgage. </w:t>
      </w:r>
    </w:p>
    <w:p w:rsidR="008E63F4" w:rsidRPr="008E63F4" w:rsidRDefault="008E63F4" w:rsidP="006B09D2">
      <w:pPr>
        <w:pStyle w:val="70"/>
        <w:shd w:val="clear" w:color="auto" w:fill="auto"/>
        <w:spacing w:before="0" w:after="0" w:line="240" w:lineRule="auto"/>
        <w:ind w:right="20"/>
        <w:rPr>
          <w:b/>
          <w:sz w:val="24"/>
          <w:szCs w:val="24"/>
        </w:rPr>
      </w:pPr>
      <w:r w:rsidRPr="008E63F4">
        <w:rPr>
          <w:rStyle w:val="70pt"/>
          <w:b/>
          <w:sz w:val="24"/>
          <w:szCs w:val="24"/>
        </w:rPr>
        <w:t>Letter of credit</w:t>
      </w:r>
    </w:p>
    <w:p w:rsidR="008E63F4" w:rsidRDefault="008E63F4" w:rsidP="006B09D2">
      <w:pPr>
        <w:pStyle w:val="4"/>
        <w:shd w:val="clear" w:color="auto" w:fill="auto"/>
        <w:spacing w:before="0" w:line="240" w:lineRule="auto"/>
        <w:ind w:left="60" w:right="40" w:firstLine="440"/>
        <w:rPr>
          <w:sz w:val="24"/>
          <w:szCs w:val="24"/>
        </w:rPr>
      </w:pPr>
      <w:r w:rsidRPr="00706EAF">
        <w:rPr>
          <w:sz w:val="24"/>
          <w:szCs w:val="24"/>
        </w:rPr>
        <w:t>Although not an actual loan, a letter of credit is used to facilitate certain business transactions. Therefore, a request for opening a letter of credit is similar to an application for a loan and is treated the same way. In domestic use, a standby letter of credit substitutes the bank’s credit for the firm’s credit by providing the bank’s guarantee of payment to a third party if the borrower fails to repay the loan. For example, a small firm manufacturing dresses might need to offer a standby letter of credit to a supplier of cloth to assure the supplier that the bank will provide pay</w:t>
      </w:r>
      <w:r w:rsidRPr="00706EAF">
        <w:rPr>
          <w:sz w:val="24"/>
          <w:szCs w:val="24"/>
        </w:rPr>
        <w:softHyphen/>
        <w:t>ment for the cloth if the purchaser cannot. In an international transaction, a commercial or import letter of credit refers to a specific transaction. It helps insure the buyer and seller, who may be separated by thousands of miles and operate under different legal, political and business practices, that they will both receive protection regarding the receipt of goods and payment for them. For example, a small U.S. tea manufacturer may wish to purchase tea leaves from a supplier in the Orient. The letter of credit would contain provisions guaranteeing that the seller would receive payment by a specified date if the buyer received the merchandise by a certain time and if the merchandise met pre</w:t>
      </w:r>
      <w:r w:rsidRPr="00706EAF">
        <w:rPr>
          <w:sz w:val="24"/>
          <w:szCs w:val="24"/>
        </w:rPr>
        <w:softHyphen/>
        <w:t>determined standards of quantity and quality.</w:t>
      </w:r>
    </w:p>
    <w:p w:rsidR="008E63F4" w:rsidRPr="00E5785E" w:rsidRDefault="008E63F4" w:rsidP="006B09D2">
      <w:pPr>
        <w:pStyle w:val="4"/>
        <w:shd w:val="clear" w:color="auto" w:fill="auto"/>
        <w:spacing w:before="0" w:line="240" w:lineRule="auto"/>
        <w:ind w:left="60" w:right="40" w:firstLine="440"/>
        <w:rPr>
          <w:sz w:val="24"/>
          <w:szCs w:val="24"/>
          <w:lang w:val="ru-RU"/>
        </w:rPr>
      </w:pPr>
      <w:r w:rsidRPr="008E63F4">
        <w:rPr>
          <w:sz w:val="24"/>
          <w:szCs w:val="24"/>
        </w:rPr>
        <w:t xml:space="preserve"> </w:t>
      </w:r>
      <w:r w:rsidRPr="008E63F4">
        <w:rPr>
          <w:b/>
          <w:sz w:val="24"/>
          <w:szCs w:val="24"/>
          <w:lang w:val="ru-RU"/>
        </w:rPr>
        <w:t>Упражнение</w:t>
      </w:r>
      <w:r w:rsidRPr="00E5785E">
        <w:rPr>
          <w:b/>
          <w:sz w:val="24"/>
          <w:szCs w:val="24"/>
          <w:lang w:val="ru-RU"/>
        </w:rPr>
        <w:t xml:space="preserve"> № 1</w:t>
      </w:r>
      <w:r w:rsidRPr="00E5785E">
        <w:rPr>
          <w:sz w:val="24"/>
          <w:szCs w:val="24"/>
          <w:lang w:val="ru-RU"/>
        </w:rPr>
        <w:t xml:space="preserve">. </w:t>
      </w:r>
      <w:r w:rsidRPr="00706EAF">
        <w:rPr>
          <w:sz w:val="24"/>
          <w:szCs w:val="24"/>
          <w:lang w:val="ru-RU"/>
        </w:rPr>
        <w:t>Запишите</w:t>
      </w:r>
      <w:r w:rsidRPr="00E5785E">
        <w:rPr>
          <w:sz w:val="24"/>
          <w:szCs w:val="24"/>
          <w:lang w:val="ru-RU"/>
        </w:rPr>
        <w:t xml:space="preserve"> </w:t>
      </w:r>
      <w:r w:rsidRPr="00706EAF">
        <w:rPr>
          <w:sz w:val="24"/>
          <w:szCs w:val="24"/>
          <w:lang w:val="ru-RU"/>
        </w:rPr>
        <w:t>под</w:t>
      </w:r>
      <w:r w:rsidRPr="00E5785E">
        <w:rPr>
          <w:sz w:val="24"/>
          <w:szCs w:val="24"/>
          <w:lang w:val="ru-RU"/>
        </w:rPr>
        <w:t xml:space="preserve"> </w:t>
      </w:r>
      <w:r w:rsidRPr="00706EAF">
        <w:rPr>
          <w:sz w:val="24"/>
          <w:szCs w:val="24"/>
          <w:lang w:val="ru-RU"/>
        </w:rPr>
        <w:t>диктовку</w:t>
      </w:r>
      <w:r w:rsidRPr="00E5785E">
        <w:rPr>
          <w:sz w:val="24"/>
          <w:szCs w:val="24"/>
          <w:lang w:val="ru-RU"/>
        </w:rPr>
        <w:t xml:space="preserve"> (</w:t>
      </w:r>
      <w:r w:rsidRPr="00706EAF">
        <w:rPr>
          <w:sz w:val="24"/>
          <w:szCs w:val="24"/>
        </w:rPr>
        <w:t>Macroeconom</w:t>
      </w:r>
      <w:r w:rsidRPr="00E5785E">
        <w:rPr>
          <w:sz w:val="24"/>
          <w:szCs w:val="24"/>
          <w:lang w:val="ru-RU"/>
        </w:rPr>
        <w:t xml:space="preserve"> </w:t>
      </w:r>
      <w:r w:rsidRPr="00706EAF">
        <w:rPr>
          <w:sz w:val="24"/>
          <w:szCs w:val="24"/>
        </w:rPr>
        <w:t>ics</w:t>
      </w:r>
      <w:r w:rsidRPr="00E5785E">
        <w:rPr>
          <w:sz w:val="24"/>
          <w:szCs w:val="24"/>
          <w:lang w:val="ru-RU"/>
        </w:rPr>
        <w:t>)</w:t>
      </w:r>
    </w:p>
    <w:p w:rsidR="008E63F4" w:rsidRPr="00706EAF" w:rsidRDefault="008E63F4" w:rsidP="006B09D2">
      <w:pPr>
        <w:pStyle w:val="4"/>
        <w:shd w:val="clear" w:color="auto" w:fill="auto"/>
        <w:spacing w:before="0" w:line="240" w:lineRule="auto"/>
        <w:ind w:left="200"/>
        <w:jc w:val="left"/>
        <w:rPr>
          <w:sz w:val="24"/>
          <w:szCs w:val="24"/>
        </w:rPr>
      </w:pPr>
      <w:r w:rsidRPr="00706EAF">
        <w:rPr>
          <w:i/>
          <w:sz w:val="24"/>
          <w:szCs w:val="24"/>
        </w:rPr>
        <w:t xml:space="preserve">New economic team, slowdown in the pace of reforms, in charge of economic policy, Chairman of the State Property Committee, stabilization is underway already, galloping inflation, was quoted as saying, create new jobs and yield profits «golden mean» </w:t>
      </w:r>
      <w:r w:rsidRPr="00706EAF">
        <w:rPr>
          <w:i/>
          <w:sz w:val="24"/>
          <w:szCs w:val="24"/>
          <w:lang w:eastAsia="ru-RU" w:bidi="ru-RU"/>
        </w:rPr>
        <w:t>(</w:t>
      </w:r>
      <w:r w:rsidRPr="00706EAF">
        <w:rPr>
          <w:i/>
          <w:sz w:val="24"/>
          <w:szCs w:val="24"/>
          <w:lang w:val="ru-RU" w:eastAsia="ru-RU" w:bidi="ru-RU"/>
        </w:rPr>
        <w:t>золотая</w:t>
      </w:r>
      <w:r w:rsidRPr="00706EAF">
        <w:rPr>
          <w:i/>
          <w:sz w:val="24"/>
          <w:szCs w:val="24"/>
          <w:lang w:eastAsia="ru-RU" w:bidi="ru-RU"/>
        </w:rPr>
        <w:t xml:space="preserve"> </w:t>
      </w:r>
      <w:r w:rsidRPr="00706EAF">
        <w:rPr>
          <w:i/>
          <w:sz w:val="24"/>
          <w:szCs w:val="24"/>
          <w:lang w:val="ru-RU" w:eastAsia="ru-RU" w:bidi="ru-RU"/>
        </w:rPr>
        <w:t>середина</w:t>
      </w:r>
      <w:r w:rsidRPr="00706EAF">
        <w:rPr>
          <w:i/>
          <w:sz w:val="24"/>
          <w:szCs w:val="24"/>
          <w:lang w:eastAsia="ru-RU" w:bidi="ru-RU"/>
        </w:rPr>
        <w:t xml:space="preserve">), </w:t>
      </w:r>
      <w:r w:rsidRPr="00706EAF">
        <w:rPr>
          <w:i/>
          <w:sz w:val="24"/>
          <w:szCs w:val="24"/>
        </w:rPr>
        <w:t>state ownership, has a right to exist, to carry out economic reforms, pretax profits have doubled, to attract foreign investors, productions rose by 11%, to issue new shares, shareholders meeting was held, the company was being audited, government has asked for new grain credit. Export- Import Bank granted new loans to... talks were suspended, privatization plans, to offer a 12.5% stake in the huge company, growth rate average over 8%, investments poured into the country, industrialization was going ahead, government was forced to gut expenditures, a crash on stock ex</w:t>
      </w:r>
      <w:r w:rsidRPr="00706EAF">
        <w:rPr>
          <w:i/>
          <w:sz w:val="24"/>
          <w:szCs w:val="24"/>
        </w:rPr>
        <w:softHyphen/>
        <w:t>change, high interest rates, dumping prices, low economic growth, gross domestic product (GDP)fellby3.7%,macroeconomicindicators</w:t>
      </w:r>
      <w:r w:rsidRPr="00706EAF">
        <w:rPr>
          <w:sz w:val="24"/>
          <w:szCs w:val="24"/>
        </w:rPr>
        <w:t xml:space="preserve">. </w:t>
      </w:r>
    </w:p>
    <w:p w:rsidR="008E63F4" w:rsidRPr="00706EAF" w:rsidRDefault="008E63F4" w:rsidP="006B09D2">
      <w:pPr>
        <w:pStyle w:val="4"/>
        <w:shd w:val="clear" w:color="auto" w:fill="auto"/>
        <w:spacing w:before="0" w:line="240" w:lineRule="auto"/>
        <w:ind w:left="200"/>
        <w:jc w:val="left"/>
        <w:rPr>
          <w:sz w:val="24"/>
          <w:szCs w:val="24"/>
        </w:rPr>
      </w:pPr>
      <w:r w:rsidRPr="008E63F4">
        <w:rPr>
          <w:b/>
          <w:sz w:val="24"/>
          <w:szCs w:val="24"/>
        </w:rPr>
        <w:t>Упражнение № 2</w:t>
      </w:r>
      <w:r w:rsidR="00E5785E">
        <w:rPr>
          <w:sz w:val="24"/>
          <w:szCs w:val="24"/>
        </w:rPr>
        <w:t xml:space="preserve">. </w:t>
      </w:r>
      <w:r w:rsidR="00E5785E" w:rsidRPr="00EF3AD6">
        <w:rPr>
          <w:sz w:val="24"/>
          <w:szCs w:val="24"/>
        </w:rPr>
        <w:t>(</w:t>
      </w:r>
      <w:r w:rsidRPr="00706EAF">
        <w:rPr>
          <w:sz w:val="24"/>
          <w:szCs w:val="24"/>
        </w:rPr>
        <w:t>Macroeconomics).</w:t>
      </w:r>
    </w:p>
    <w:p w:rsidR="008E63F4" w:rsidRPr="00706EAF" w:rsidRDefault="008E63F4" w:rsidP="006B09D2">
      <w:pPr>
        <w:pStyle w:val="80"/>
        <w:shd w:val="clear" w:color="auto" w:fill="auto"/>
        <w:spacing w:before="0" w:after="0" w:line="240" w:lineRule="auto"/>
        <w:ind w:left="40" w:right="20"/>
        <w:rPr>
          <w:sz w:val="24"/>
          <w:szCs w:val="24"/>
        </w:rPr>
      </w:pPr>
      <w:r w:rsidRPr="00706EAF">
        <w:rPr>
          <w:sz w:val="24"/>
          <w:szCs w:val="24"/>
        </w:rPr>
        <w:t>Trade surplus, trade deficit, exports rose 3% and imports slipped 6%, informal trade (shuffles) accounts for a significant part of overall trade; a 40% stake in a company, privatization programme, tender results, emerging markets, stock exchange, capital flight, capital market, exports have nearly doubled, there is a long way to go, signed a contract, natural gas supplies, to close a deal, economic and trade relations between both states, complete liberalization of trade, customs clearing, carry out trans</w:t>
      </w:r>
      <w:r w:rsidRPr="00706EAF">
        <w:rPr>
          <w:sz w:val="24"/>
          <w:szCs w:val="24"/>
        </w:rPr>
        <w:softHyphen/>
        <w:t>actions, maintain close contacts, to introduce new currency, tough mone</w:t>
      </w:r>
      <w:r w:rsidRPr="00706EAF">
        <w:rPr>
          <w:sz w:val="24"/>
          <w:szCs w:val="24"/>
        </w:rPr>
        <w:softHyphen/>
        <w:t>tary policy, money supply.</w:t>
      </w:r>
    </w:p>
    <w:p w:rsidR="00E5785E" w:rsidRPr="00EF3AD6" w:rsidRDefault="00E5785E" w:rsidP="006B09D2">
      <w:pPr>
        <w:pStyle w:val="90"/>
        <w:shd w:val="clear" w:color="auto" w:fill="auto"/>
        <w:spacing w:after="0" w:line="240" w:lineRule="auto"/>
        <w:ind w:left="40" w:right="40" w:firstLine="480"/>
        <w:rPr>
          <w:rStyle w:val="85pt0pt"/>
          <w:b/>
          <w:i w:val="0"/>
          <w:sz w:val="24"/>
          <w:szCs w:val="24"/>
          <w:lang w:val="en-US"/>
        </w:rPr>
      </w:pPr>
    </w:p>
    <w:p w:rsidR="00E5785E" w:rsidRDefault="008E63F4" w:rsidP="006B09D2">
      <w:pPr>
        <w:pStyle w:val="90"/>
        <w:shd w:val="clear" w:color="auto" w:fill="auto"/>
        <w:spacing w:after="0" w:line="240" w:lineRule="auto"/>
        <w:ind w:left="40" w:right="40" w:firstLine="480"/>
        <w:rPr>
          <w:rStyle w:val="85pt0pt"/>
          <w:sz w:val="24"/>
          <w:szCs w:val="24"/>
        </w:rPr>
      </w:pPr>
      <w:r w:rsidRPr="008E63F4">
        <w:rPr>
          <w:rStyle w:val="85pt0pt"/>
          <w:b/>
          <w:i w:val="0"/>
          <w:sz w:val="24"/>
          <w:szCs w:val="24"/>
        </w:rPr>
        <w:t xml:space="preserve">Упражнение № </w:t>
      </w:r>
      <w:r w:rsidRPr="00E5785E">
        <w:rPr>
          <w:rStyle w:val="85pt0pt"/>
          <w:b/>
          <w:i w:val="0"/>
          <w:sz w:val="24"/>
          <w:szCs w:val="24"/>
        </w:rPr>
        <w:t>3</w:t>
      </w:r>
      <w:r w:rsidRPr="00706EAF">
        <w:rPr>
          <w:rStyle w:val="85pt0pt"/>
          <w:sz w:val="24"/>
          <w:szCs w:val="24"/>
        </w:rPr>
        <w:t xml:space="preserve">. </w:t>
      </w:r>
      <w:r w:rsidR="00E5785E" w:rsidRPr="00E5785E">
        <w:rPr>
          <w:i w:val="0"/>
          <w:sz w:val="24"/>
          <w:szCs w:val="24"/>
          <w:lang w:val="ru-RU"/>
        </w:rPr>
        <w:t>Переведите на английский.</w:t>
      </w:r>
    </w:p>
    <w:p w:rsidR="008E63F4" w:rsidRPr="00E5785E" w:rsidRDefault="008E63F4" w:rsidP="006B09D2">
      <w:pPr>
        <w:pStyle w:val="90"/>
        <w:shd w:val="clear" w:color="auto" w:fill="auto"/>
        <w:spacing w:after="0" w:line="240" w:lineRule="auto"/>
        <w:ind w:left="40" w:right="40" w:firstLine="480"/>
        <w:rPr>
          <w:color w:val="000000"/>
          <w:spacing w:val="-2"/>
          <w:sz w:val="24"/>
          <w:szCs w:val="24"/>
          <w:shd w:val="clear" w:color="auto" w:fill="FFFFFF"/>
          <w:lang w:val="ru-RU" w:eastAsia="ru-RU" w:bidi="ru-RU"/>
        </w:rPr>
      </w:pPr>
      <w:r w:rsidRPr="00706EAF">
        <w:rPr>
          <w:sz w:val="24"/>
          <w:szCs w:val="24"/>
          <w:lang w:val="ru-RU"/>
        </w:rPr>
        <w:lastRenderedPageBreak/>
        <w:t>Сессия российско-американской межправительственной ко</w:t>
      </w:r>
      <w:r w:rsidRPr="00706EAF">
        <w:rPr>
          <w:sz w:val="24"/>
          <w:szCs w:val="24"/>
          <w:lang w:val="ru-RU"/>
        </w:rPr>
        <w:softHyphen/>
        <w:t>миссии по экономическому и техническому сотрудничеству; обсуж</w:t>
      </w:r>
      <w:r w:rsidRPr="00706EAF">
        <w:rPr>
          <w:sz w:val="24"/>
          <w:szCs w:val="24"/>
          <w:lang w:val="ru-RU"/>
        </w:rPr>
        <w:softHyphen/>
        <w:t>дался вопрос о развитии малого бизнеса; продолжение сотрудниче</w:t>
      </w:r>
      <w:r w:rsidRPr="00706EAF">
        <w:rPr>
          <w:sz w:val="24"/>
          <w:szCs w:val="24"/>
          <w:lang w:val="ru-RU"/>
        </w:rPr>
        <w:softHyphen/>
        <w:t>ства в области исследований космоса, индекс потребительских цен, реальный размер заработной платы, уровень жизни населения упал, выросли оптово-розничные цены, средние доходы на душу населения, средняя заработная плата в тяжелой промышленности, показатель уровня инфляции, сообщил представитель Центробанка России, ус</w:t>
      </w:r>
      <w:r w:rsidRPr="00706EAF">
        <w:rPr>
          <w:sz w:val="24"/>
          <w:szCs w:val="24"/>
          <w:lang w:val="ru-RU"/>
        </w:rPr>
        <w:softHyphen/>
        <w:t>тавный капитал нового банка составил ..., контрольный пакет ак</w:t>
      </w:r>
      <w:r w:rsidRPr="00706EAF">
        <w:rPr>
          <w:sz w:val="24"/>
          <w:szCs w:val="24"/>
          <w:lang w:val="ru-RU"/>
        </w:rPr>
        <w:softHyphen/>
        <w:t>ций, активы банка, банк обанкротился, убытки составили миллиар</w:t>
      </w:r>
      <w:r w:rsidRPr="00706EAF">
        <w:rPr>
          <w:sz w:val="24"/>
          <w:szCs w:val="24"/>
          <w:lang w:val="ru-RU"/>
        </w:rPr>
        <w:softHyphen/>
        <w:t>ды рублей; лицензия Центробанка была отозвана, вкладчики потеря</w:t>
      </w:r>
      <w:r w:rsidRPr="00706EAF">
        <w:rPr>
          <w:sz w:val="24"/>
          <w:szCs w:val="24"/>
          <w:lang w:val="ru-RU"/>
        </w:rPr>
        <w:softHyphen/>
        <w:t>ли значительные средства.</w:t>
      </w:r>
    </w:p>
    <w:p w:rsidR="008E63F4" w:rsidRPr="00E5785E" w:rsidRDefault="008E63F4" w:rsidP="006B09D2">
      <w:pPr>
        <w:pStyle w:val="30"/>
        <w:shd w:val="clear" w:color="auto" w:fill="auto"/>
        <w:spacing w:after="0" w:line="240" w:lineRule="auto"/>
        <w:ind w:firstLine="0"/>
        <w:rPr>
          <w:rStyle w:val="85pt0pt"/>
          <w:b/>
          <w:sz w:val="24"/>
          <w:szCs w:val="24"/>
        </w:rPr>
      </w:pPr>
      <w:r w:rsidRPr="008E63F4">
        <w:rPr>
          <w:rStyle w:val="85pt0pt"/>
          <w:b/>
          <w:sz w:val="24"/>
          <w:szCs w:val="24"/>
        </w:rPr>
        <w:t xml:space="preserve">Упражнение № </w:t>
      </w:r>
      <w:r w:rsidRPr="00E5785E">
        <w:rPr>
          <w:rStyle w:val="85pt0pt"/>
          <w:b/>
          <w:sz w:val="24"/>
          <w:szCs w:val="24"/>
        </w:rPr>
        <w:t>4</w:t>
      </w:r>
      <w:r w:rsidR="00E5785E">
        <w:rPr>
          <w:rStyle w:val="85pt0pt"/>
          <w:b/>
          <w:sz w:val="24"/>
          <w:szCs w:val="24"/>
        </w:rPr>
        <w:t>.</w:t>
      </w:r>
      <w:r w:rsidR="00E5785E" w:rsidRPr="00E5785E">
        <w:rPr>
          <w:sz w:val="24"/>
          <w:szCs w:val="24"/>
          <w:lang w:val="ru-RU"/>
        </w:rPr>
        <w:t xml:space="preserve"> </w:t>
      </w:r>
      <w:r w:rsidR="00E5785E">
        <w:rPr>
          <w:sz w:val="24"/>
          <w:szCs w:val="24"/>
          <w:lang w:val="ru-RU"/>
        </w:rPr>
        <w:t>Переведите</w:t>
      </w:r>
      <w:r w:rsidR="00E5785E" w:rsidRPr="00706EAF">
        <w:rPr>
          <w:sz w:val="24"/>
          <w:szCs w:val="24"/>
          <w:lang w:val="ru-RU"/>
        </w:rPr>
        <w:t xml:space="preserve"> на английский.</w:t>
      </w:r>
    </w:p>
    <w:p w:rsidR="008E63F4" w:rsidRPr="00027408" w:rsidRDefault="008E63F4" w:rsidP="006B09D2">
      <w:pPr>
        <w:pStyle w:val="30"/>
        <w:shd w:val="clear" w:color="auto" w:fill="auto"/>
        <w:spacing w:after="0" w:line="240" w:lineRule="auto"/>
        <w:ind w:left="240" w:firstLine="0"/>
        <w:rPr>
          <w:i/>
          <w:sz w:val="24"/>
          <w:szCs w:val="24"/>
          <w:lang w:val="ru-RU"/>
        </w:rPr>
      </w:pPr>
      <w:r w:rsidRPr="00027408">
        <w:rPr>
          <w:i/>
          <w:sz w:val="24"/>
          <w:szCs w:val="24"/>
          <w:lang w:val="ru-RU"/>
        </w:rPr>
        <w:t>Добиться более эффективного сбора налогов, взять дополни</w:t>
      </w:r>
      <w:r w:rsidRPr="00027408">
        <w:rPr>
          <w:i/>
          <w:sz w:val="24"/>
          <w:szCs w:val="24"/>
          <w:lang w:val="ru-RU"/>
        </w:rPr>
        <w:softHyphen/>
        <w:t>тельные кредиты, беспроцентный заем, сократить расходы на обо</w:t>
      </w:r>
      <w:r w:rsidRPr="00027408">
        <w:rPr>
          <w:i/>
          <w:sz w:val="24"/>
          <w:szCs w:val="24"/>
          <w:lang w:val="ru-RU"/>
        </w:rPr>
        <w:softHyphen/>
        <w:t>рону, уменьшить дефицит бюджета, заморозить цены, расходы на социальные нужды, обеспечение малоимущих, финансирование науки, опрос общественцрго мнения, по требованию МВФ, Дефицит гос</w:t>
      </w:r>
      <w:r w:rsidRPr="00027408">
        <w:rPr>
          <w:i/>
          <w:sz w:val="24"/>
          <w:szCs w:val="24"/>
          <w:lang w:val="ru-RU"/>
        </w:rPr>
        <w:softHyphen/>
        <w:t>бюджета не должен превышать 3% от ВВП, крупнейшая привати</w:t>
      </w:r>
      <w:r w:rsidRPr="00027408">
        <w:rPr>
          <w:i/>
          <w:sz w:val="24"/>
          <w:szCs w:val="24"/>
          <w:lang w:val="ru-RU"/>
        </w:rPr>
        <w:softHyphen/>
        <w:t>зация, активы компании оцениваются в 10,3 млрд. долл., валовой до</w:t>
      </w:r>
      <w:r w:rsidRPr="00027408">
        <w:rPr>
          <w:i/>
          <w:sz w:val="24"/>
          <w:szCs w:val="24"/>
          <w:lang w:val="ru-RU"/>
        </w:rPr>
        <w:softHyphen/>
        <w:t>ход корпорации составляет 2,9 млрд. долл., консорциум во главе с ..., размещение второго транша акций, выпуск ценных бумаг, продажа акций на фондовом рынке, чистая прибыль, аукцион по продаже па</w:t>
      </w:r>
      <w:r w:rsidRPr="00027408">
        <w:rPr>
          <w:i/>
          <w:sz w:val="24"/>
          <w:szCs w:val="24"/>
          <w:lang w:val="ru-RU"/>
        </w:rPr>
        <w:softHyphen/>
        <w:t>кетов акций, перевести производство за рубеж, промышленное про</w:t>
      </w:r>
      <w:r w:rsidRPr="00027408">
        <w:rPr>
          <w:i/>
          <w:sz w:val="24"/>
          <w:szCs w:val="24"/>
          <w:lang w:val="ru-RU"/>
        </w:rPr>
        <w:softHyphen/>
        <w:t>изводствпадает, госсектор, в частном секторе занято 12% тру</w:t>
      </w:r>
      <w:r w:rsidRPr="00027408">
        <w:rPr>
          <w:i/>
          <w:sz w:val="24"/>
          <w:szCs w:val="24"/>
          <w:lang w:val="ru-RU"/>
        </w:rPr>
        <w:softHyphen/>
        <w:t>доспособного населения, страна обеспечивала полную занятость в течение последних 40 лет, возрождение экономики, внутренний ры</w:t>
      </w:r>
      <w:r w:rsidRPr="00027408">
        <w:rPr>
          <w:i/>
          <w:sz w:val="24"/>
          <w:szCs w:val="24"/>
          <w:lang w:val="ru-RU"/>
        </w:rPr>
        <w:softHyphen/>
        <w:t>нок, падение спроса, ослабление национальной валюты, социальное обеспечение, специалисты прогнозируют, эксперты считают, по мнению председателя правления, в докладе говорится</w:t>
      </w:r>
    </w:p>
    <w:p w:rsidR="008E63F4" w:rsidRPr="00EF3AD6" w:rsidRDefault="008E63F4" w:rsidP="006B09D2">
      <w:pPr>
        <w:pStyle w:val="90"/>
        <w:shd w:val="clear" w:color="auto" w:fill="auto"/>
        <w:spacing w:after="0" w:line="240" w:lineRule="auto"/>
        <w:ind w:left="60" w:right="40"/>
        <w:rPr>
          <w:rStyle w:val="85pt0pt"/>
          <w:b/>
          <w:i w:val="0"/>
          <w:sz w:val="24"/>
          <w:szCs w:val="24"/>
          <w:lang w:val="en-US"/>
        </w:rPr>
      </w:pPr>
      <w:r w:rsidRPr="008E63F4">
        <w:rPr>
          <w:rStyle w:val="85pt0pt"/>
          <w:b/>
          <w:i w:val="0"/>
          <w:sz w:val="24"/>
          <w:szCs w:val="24"/>
        </w:rPr>
        <w:t>Упражнение</w:t>
      </w:r>
      <w:r w:rsidRPr="008E63F4">
        <w:rPr>
          <w:rStyle w:val="85pt0pt"/>
          <w:b/>
          <w:i w:val="0"/>
          <w:sz w:val="24"/>
          <w:szCs w:val="24"/>
          <w:lang w:val="en-US"/>
        </w:rPr>
        <w:t xml:space="preserve"> № </w:t>
      </w:r>
      <w:r>
        <w:rPr>
          <w:rStyle w:val="85pt0pt"/>
          <w:b/>
          <w:i w:val="0"/>
          <w:sz w:val="24"/>
          <w:szCs w:val="24"/>
          <w:lang w:val="en-US"/>
        </w:rPr>
        <w:t>5</w:t>
      </w:r>
      <w:r w:rsidR="00E5785E" w:rsidRPr="00EF3AD6">
        <w:rPr>
          <w:rStyle w:val="85pt0pt"/>
          <w:b/>
          <w:i w:val="0"/>
          <w:sz w:val="24"/>
          <w:szCs w:val="24"/>
          <w:lang w:val="en-US"/>
        </w:rPr>
        <w:t xml:space="preserve">. </w:t>
      </w:r>
      <w:r w:rsidR="00E5785E">
        <w:rPr>
          <w:rStyle w:val="85pt0pt"/>
          <w:i w:val="0"/>
          <w:sz w:val="24"/>
          <w:szCs w:val="24"/>
        </w:rPr>
        <w:t>Переведите</w:t>
      </w:r>
      <w:r w:rsidR="00E5785E" w:rsidRPr="00EF3AD6">
        <w:rPr>
          <w:rStyle w:val="85pt0pt"/>
          <w:i w:val="0"/>
          <w:sz w:val="24"/>
          <w:szCs w:val="24"/>
          <w:lang w:val="en-US"/>
        </w:rPr>
        <w:t xml:space="preserve"> </w:t>
      </w:r>
      <w:r w:rsidR="00E5785E" w:rsidRPr="00E5785E">
        <w:rPr>
          <w:rStyle w:val="85pt0pt"/>
          <w:i w:val="0"/>
          <w:sz w:val="24"/>
          <w:szCs w:val="24"/>
        </w:rPr>
        <w:t>на</w:t>
      </w:r>
      <w:r w:rsidR="00E5785E" w:rsidRPr="00EF3AD6">
        <w:rPr>
          <w:rStyle w:val="85pt0pt"/>
          <w:i w:val="0"/>
          <w:sz w:val="24"/>
          <w:szCs w:val="24"/>
          <w:lang w:val="en-US"/>
        </w:rPr>
        <w:t xml:space="preserve"> </w:t>
      </w:r>
      <w:r w:rsidR="00E5785E" w:rsidRPr="00E5785E">
        <w:rPr>
          <w:rStyle w:val="85pt0pt"/>
          <w:i w:val="0"/>
          <w:sz w:val="24"/>
          <w:szCs w:val="24"/>
        </w:rPr>
        <w:t>русский</w:t>
      </w:r>
    </w:p>
    <w:p w:rsidR="008E63F4" w:rsidRPr="008E63F4" w:rsidRDefault="008E63F4" w:rsidP="006B09D2">
      <w:pPr>
        <w:pStyle w:val="4"/>
        <w:shd w:val="clear" w:color="auto" w:fill="auto"/>
        <w:spacing w:before="0" w:line="240" w:lineRule="auto"/>
        <w:ind w:left="220"/>
        <w:jc w:val="left"/>
        <w:rPr>
          <w:rStyle w:val="85pt0pt"/>
          <w:i/>
          <w:sz w:val="24"/>
          <w:szCs w:val="24"/>
          <w:lang w:val="en-US"/>
        </w:rPr>
      </w:pPr>
      <w:r w:rsidRPr="00706EAF">
        <w:rPr>
          <w:i/>
          <w:sz w:val="24"/>
          <w:szCs w:val="24"/>
        </w:rPr>
        <w:t>То finance the construction of a plant and a hospital, reach agree</w:t>
      </w:r>
      <w:r w:rsidRPr="00706EAF">
        <w:rPr>
          <w:i/>
          <w:sz w:val="24"/>
          <w:szCs w:val="24"/>
        </w:rPr>
        <w:softHyphen/>
        <w:t>ment on the project, Ministry of Finance agreed to guarantee 85 percent of the contract price, the tender was won by the US Company Marathon Oil; reached an agreement on repayment schedule; the firm is set to enter the Moscow market, upgrading product quality and marketing, stable regional trade patterns, a net grain crop of 70 mln tons is forecasted.</w:t>
      </w:r>
      <w:r w:rsidRPr="008E63F4">
        <w:rPr>
          <w:rStyle w:val="85pt0pt"/>
          <w:i/>
          <w:sz w:val="24"/>
          <w:szCs w:val="24"/>
          <w:lang w:val="en-US"/>
        </w:rPr>
        <w:t xml:space="preserve"> </w:t>
      </w:r>
    </w:p>
    <w:p w:rsidR="008E63F4" w:rsidRPr="008E63F4" w:rsidRDefault="008E63F4" w:rsidP="006B09D2">
      <w:pPr>
        <w:pStyle w:val="4"/>
        <w:shd w:val="clear" w:color="auto" w:fill="auto"/>
        <w:spacing w:before="0" w:line="240" w:lineRule="auto"/>
        <w:ind w:left="220"/>
        <w:jc w:val="left"/>
        <w:rPr>
          <w:rStyle w:val="85pt0pt"/>
          <w:i/>
          <w:sz w:val="24"/>
          <w:szCs w:val="24"/>
          <w:lang w:val="en-US"/>
        </w:rPr>
      </w:pPr>
    </w:p>
    <w:p w:rsidR="008E63F4" w:rsidRPr="00706EAF" w:rsidRDefault="008E63F4" w:rsidP="006B09D2">
      <w:pPr>
        <w:pStyle w:val="4"/>
        <w:shd w:val="clear" w:color="auto" w:fill="auto"/>
        <w:spacing w:before="0" w:line="240" w:lineRule="auto"/>
        <w:ind w:left="220"/>
        <w:jc w:val="left"/>
        <w:rPr>
          <w:sz w:val="24"/>
          <w:szCs w:val="24"/>
          <w:lang w:val="ru-RU"/>
        </w:rPr>
      </w:pPr>
      <w:r w:rsidRPr="008E63F4">
        <w:rPr>
          <w:rStyle w:val="85pt0pt"/>
          <w:b/>
          <w:sz w:val="24"/>
          <w:szCs w:val="24"/>
        </w:rPr>
        <w:t xml:space="preserve">Упражнение № </w:t>
      </w:r>
      <w:r w:rsidRPr="00E5785E">
        <w:rPr>
          <w:rStyle w:val="85pt0pt"/>
          <w:b/>
          <w:sz w:val="24"/>
          <w:szCs w:val="24"/>
        </w:rPr>
        <w:t>6</w:t>
      </w:r>
      <w:r w:rsidRPr="00706EAF">
        <w:rPr>
          <w:rStyle w:val="85pt0pt"/>
          <w:sz w:val="24"/>
          <w:szCs w:val="24"/>
        </w:rPr>
        <w:t xml:space="preserve">. </w:t>
      </w:r>
      <w:r w:rsidR="00E5785E">
        <w:rPr>
          <w:sz w:val="24"/>
          <w:szCs w:val="24"/>
          <w:lang w:val="ru-RU"/>
        </w:rPr>
        <w:t>Переведите на английский.</w:t>
      </w:r>
    </w:p>
    <w:p w:rsidR="008E63F4" w:rsidRPr="00706EAF" w:rsidRDefault="008E63F4" w:rsidP="006B09D2">
      <w:pPr>
        <w:pStyle w:val="4"/>
        <w:shd w:val="clear" w:color="auto" w:fill="auto"/>
        <w:spacing w:before="0" w:line="240" w:lineRule="auto"/>
        <w:ind w:left="220"/>
        <w:jc w:val="left"/>
        <w:rPr>
          <w:sz w:val="24"/>
          <w:szCs w:val="24"/>
          <w:lang w:val="ru-RU"/>
        </w:rPr>
      </w:pPr>
      <w:r w:rsidRPr="00706EAF">
        <w:rPr>
          <w:sz w:val="24"/>
          <w:szCs w:val="24"/>
          <w:lang w:val="ru-RU"/>
        </w:rPr>
        <w:t>Тема: Порядок слов.</w:t>
      </w:r>
    </w:p>
    <w:p w:rsidR="008E63F4" w:rsidRPr="00706EAF" w:rsidRDefault="008E63F4" w:rsidP="006B09D2">
      <w:pPr>
        <w:pStyle w:val="90"/>
        <w:shd w:val="clear" w:color="auto" w:fill="auto"/>
        <w:spacing w:after="0" w:line="240" w:lineRule="auto"/>
        <w:ind w:left="20" w:right="320" w:firstLine="0"/>
        <w:jc w:val="left"/>
        <w:rPr>
          <w:sz w:val="24"/>
          <w:szCs w:val="24"/>
          <w:lang w:val="ru-RU"/>
        </w:rPr>
      </w:pPr>
      <w:r w:rsidRPr="00706EAF">
        <w:rPr>
          <w:sz w:val="24"/>
          <w:szCs w:val="24"/>
          <w:lang w:val="ru-RU"/>
        </w:rPr>
        <w:t>Несколько дней назад в Лондоне открылась конференция инве</w:t>
      </w:r>
      <w:r w:rsidRPr="00706EAF">
        <w:rPr>
          <w:sz w:val="24"/>
          <w:szCs w:val="24"/>
          <w:lang w:val="ru-RU"/>
        </w:rPr>
        <w:softHyphen/>
        <w:t>сторов. Недавно в Париже состоялось ежегодное совещание Па</w:t>
      </w:r>
      <w:r w:rsidRPr="00706EAF">
        <w:rPr>
          <w:sz w:val="24"/>
          <w:szCs w:val="24"/>
          <w:lang w:val="ru-RU"/>
        </w:rPr>
        <w:softHyphen/>
        <w:t>рижского клуба. Вчера в Риме завершила работу специальная сессия ЮНЕСКО. В конференции приняло участие двести делегатов. В ра</w:t>
      </w:r>
      <w:r w:rsidRPr="00706EAF">
        <w:rPr>
          <w:sz w:val="24"/>
          <w:szCs w:val="24"/>
          <w:lang w:val="ru-RU"/>
        </w:rPr>
        <w:softHyphen/>
        <w:t>боте международного семинара участвовали представители Украи</w:t>
      </w:r>
      <w:r w:rsidRPr="00706EAF">
        <w:rPr>
          <w:sz w:val="24"/>
          <w:szCs w:val="24"/>
          <w:lang w:val="ru-RU"/>
        </w:rPr>
        <w:softHyphen/>
        <w:t>ны и других стран СНГ... Во время работы международной группы экспертов было проведено обсуждение ряда вопросов. В Лондоне. В Лондоне</w:t>
      </w:r>
      <w:r w:rsidRPr="00706EAF">
        <w:rPr>
          <w:i w:val="0"/>
          <w:iCs w:val="0"/>
          <w:sz w:val="24"/>
          <w:szCs w:val="24"/>
          <w:lang w:val="ru-RU"/>
        </w:rPr>
        <w:t xml:space="preserve"> </w:t>
      </w:r>
      <w:r w:rsidRPr="00706EAF">
        <w:rPr>
          <w:iCs w:val="0"/>
          <w:sz w:val="24"/>
          <w:szCs w:val="24"/>
          <w:lang w:val="ru-RU"/>
        </w:rPr>
        <w:t xml:space="preserve">прошел международный конгресс </w:t>
      </w:r>
      <w:r w:rsidRPr="00706EAF">
        <w:rPr>
          <w:iCs w:val="0"/>
          <w:sz w:val="24"/>
          <w:szCs w:val="24"/>
        </w:rPr>
        <w:t>PR</w:t>
      </w:r>
      <w:r w:rsidRPr="00706EAF">
        <w:rPr>
          <w:iCs w:val="0"/>
          <w:sz w:val="24"/>
          <w:szCs w:val="24"/>
          <w:lang w:val="ru-RU"/>
        </w:rPr>
        <w:t xml:space="preserve"> агентств (</w:t>
      </w:r>
      <w:r w:rsidRPr="00706EAF">
        <w:rPr>
          <w:iCs w:val="0"/>
          <w:sz w:val="24"/>
          <w:szCs w:val="24"/>
        </w:rPr>
        <w:t>IPRA</w:t>
      </w:r>
      <w:r w:rsidRPr="00706EAF">
        <w:rPr>
          <w:iCs w:val="0"/>
          <w:sz w:val="24"/>
          <w:szCs w:val="24"/>
          <w:lang w:val="ru-RU"/>
        </w:rPr>
        <w:t>). В работе международной выставки прйкяло участие более 100 фирм. .</w:t>
      </w:r>
    </w:p>
    <w:p w:rsidR="00E5785E" w:rsidRDefault="00E5785E" w:rsidP="006B09D2">
      <w:pPr>
        <w:pStyle w:val="30"/>
        <w:shd w:val="clear" w:color="auto" w:fill="auto"/>
        <w:spacing w:after="0" w:line="240" w:lineRule="auto"/>
        <w:ind w:left="240" w:firstLine="0"/>
        <w:rPr>
          <w:b/>
          <w:sz w:val="24"/>
          <w:szCs w:val="24"/>
          <w:lang w:val="ru-RU"/>
        </w:rPr>
      </w:pPr>
    </w:p>
    <w:p w:rsidR="00E5785E" w:rsidRDefault="00027408" w:rsidP="006B09D2">
      <w:pPr>
        <w:pStyle w:val="30"/>
        <w:shd w:val="clear" w:color="auto" w:fill="auto"/>
        <w:spacing w:after="0" w:line="240" w:lineRule="auto"/>
        <w:ind w:left="240" w:firstLine="0"/>
        <w:rPr>
          <w:sz w:val="24"/>
          <w:szCs w:val="24"/>
          <w:lang w:val="ru-RU"/>
        </w:rPr>
      </w:pPr>
      <w:r w:rsidRPr="00027408">
        <w:rPr>
          <w:b/>
          <w:sz w:val="24"/>
          <w:szCs w:val="24"/>
          <w:lang w:val="ru-RU"/>
        </w:rPr>
        <w:t xml:space="preserve">Упражнение № </w:t>
      </w:r>
      <w:r w:rsidRPr="00E5785E">
        <w:rPr>
          <w:b/>
          <w:sz w:val="24"/>
          <w:szCs w:val="24"/>
          <w:lang w:val="ru-RU"/>
        </w:rPr>
        <w:t>7</w:t>
      </w:r>
      <w:r w:rsidRPr="00706EAF">
        <w:rPr>
          <w:sz w:val="24"/>
          <w:szCs w:val="24"/>
          <w:lang w:val="ru-RU"/>
        </w:rPr>
        <w:t>.</w:t>
      </w:r>
      <w:r w:rsidR="00E5785E" w:rsidRPr="00E5785E">
        <w:rPr>
          <w:sz w:val="24"/>
          <w:szCs w:val="24"/>
          <w:lang w:val="ru-RU"/>
        </w:rPr>
        <w:t xml:space="preserve"> </w:t>
      </w:r>
      <w:r w:rsidR="00E5785E">
        <w:rPr>
          <w:sz w:val="24"/>
          <w:szCs w:val="24"/>
          <w:lang w:val="ru-RU"/>
        </w:rPr>
        <w:t>Переведите на английский.</w:t>
      </w:r>
    </w:p>
    <w:p w:rsidR="00027408" w:rsidRPr="00027408" w:rsidRDefault="00027408" w:rsidP="006B09D2">
      <w:pPr>
        <w:pStyle w:val="30"/>
        <w:shd w:val="clear" w:color="auto" w:fill="auto"/>
        <w:spacing w:after="0" w:line="240" w:lineRule="auto"/>
        <w:ind w:left="240" w:firstLine="0"/>
        <w:rPr>
          <w:sz w:val="24"/>
          <w:szCs w:val="24"/>
          <w:lang w:val="ru-RU"/>
        </w:rPr>
      </w:pPr>
      <w:r w:rsidRPr="00706EAF">
        <w:rPr>
          <w:rStyle w:val="19pt0pt"/>
          <w:sz w:val="24"/>
          <w:szCs w:val="24"/>
        </w:rPr>
        <w:t xml:space="preserve">Тема: </w:t>
      </w:r>
      <w:r w:rsidRPr="00706EAF">
        <w:rPr>
          <w:sz w:val="24"/>
          <w:szCs w:val="24"/>
          <w:lang w:val="ru-RU"/>
        </w:rPr>
        <w:t>Инвестиции</w:t>
      </w:r>
    </w:p>
    <w:p w:rsidR="00027408" w:rsidRPr="00706EAF" w:rsidRDefault="00027408" w:rsidP="006B09D2">
      <w:pPr>
        <w:pStyle w:val="90"/>
        <w:shd w:val="clear" w:color="auto" w:fill="auto"/>
        <w:spacing w:after="0" w:line="240" w:lineRule="auto"/>
        <w:ind w:left="20" w:right="180" w:firstLine="480"/>
        <w:rPr>
          <w:sz w:val="24"/>
          <w:szCs w:val="24"/>
          <w:lang w:val="ru-RU"/>
        </w:rPr>
      </w:pPr>
      <w:r w:rsidRPr="00706EAF">
        <w:rPr>
          <w:iCs w:val="0"/>
          <w:sz w:val="24"/>
          <w:szCs w:val="24"/>
          <w:lang w:val="ru-RU"/>
        </w:rPr>
        <w:t xml:space="preserve">Иностранные инвестиции, предоставить средства, кредитное соглашение, беспроцентный кредит, очередной транш займа МВФ, дата погашения кредита, условия предоставления займа, кредит в размере 10 млрд. долл., заем на развитие обрабатывающей </w:t>
      </w:r>
      <w:r w:rsidRPr="00706EAF">
        <w:rPr>
          <w:iCs w:val="0"/>
          <w:sz w:val="24"/>
          <w:szCs w:val="24"/>
          <w:lang w:val="ru-RU"/>
        </w:rPr>
        <w:lastRenderedPageBreak/>
        <w:t>промыш</w:t>
      </w:r>
      <w:r w:rsidRPr="00706EAF">
        <w:rPr>
          <w:iCs w:val="0"/>
          <w:sz w:val="24"/>
          <w:szCs w:val="24"/>
          <w:lang w:val="ru-RU"/>
        </w:rPr>
        <w:softHyphen/>
        <w:t>ленности, переговоры о выделении льготного кредита беспроцент</w:t>
      </w:r>
      <w:r w:rsidRPr="00706EAF">
        <w:rPr>
          <w:iCs w:val="0"/>
          <w:sz w:val="24"/>
          <w:szCs w:val="24"/>
          <w:lang w:val="ru-RU"/>
        </w:rPr>
        <w:softHyphen/>
        <w:t>ный период, открыть кредитную линию, краткосрочный заем, долго</w:t>
      </w:r>
      <w:r w:rsidRPr="00706EAF">
        <w:rPr>
          <w:iCs w:val="0"/>
          <w:sz w:val="24"/>
          <w:szCs w:val="24"/>
          <w:lang w:val="ru-RU"/>
        </w:rPr>
        <w:softHyphen/>
        <w:t>срочный кредит, рост частных инвестиций, сокращение размера по</w:t>
      </w:r>
      <w:r w:rsidRPr="00706EAF">
        <w:rPr>
          <w:iCs w:val="0"/>
          <w:sz w:val="24"/>
          <w:szCs w:val="24"/>
          <w:lang w:val="ru-RU"/>
        </w:rPr>
        <w:softHyphen/>
        <w:t>мощи развивающимся странам, суммарный показатель увеличился вдвое, высокие темпы экономического развития, доступ к источни- , кам финансирования, самый низкий показатель за последние два</w:t>
      </w:r>
      <w:r w:rsidRPr="00706EAF">
        <w:rPr>
          <w:iCs w:val="0"/>
          <w:sz w:val="24"/>
          <w:szCs w:val="24"/>
          <w:lang w:val="ru-RU"/>
        </w:rPr>
        <w:softHyphen/>
        <w:t>дцать лет, в прошлом году долг развивающихся стран вырос на 9%, затраты на обслуживание долга достигли 194 млрд. долл., приток капитала в частный сектор увеличился, остальные средства пере</w:t>
      </w:r>
      <w:r w:rsidRPr="00706EAF">
        <w:rPr>
          <w:iCs w:val="0"/>
          <w:sz w:val="24"/>
          <w:szCs w:val="24"/>
          <w:lang w:val="ru-RU"/>
        </w:rPr>
        <w:softHyphen/>
        <w:t>числены на другие программы, произвести аудиторскую проверку деятельности банка.</w:t>
      </w:r>
    </w:p>
    <w:p w:rsidR="00027408" w:rsidRPr="00027408" w:rsidRDefault="00027408" w:rsidP="006B09D2">
      <w:pPr>
        <w:pStyle w:val="30"/>
        <w:shd w:val="clear" w:color="auto" w:fill="auto"/>
        <w:spacing w:after="0" w:line="240" w:lineRule="auto"/>
        <w:ind w:left="240" w:firstLine="0"/>
        <w:rPr>
          <w:b/>
          <w:sz w:val="24"/>
          <w:szCs w:val="24"/>
          <w:lang w:val="ru-RU"/>
        </w:rPr>
      </w:pPr>
    </w:p>
    <w:p w:rsidR="00E5785E" w:rsidRDefault="00027408" w:rsidP="006B09D2">
      <w:pPr>
        <w:pStyle w:val="30"/>
        <w:shd w:val="clear" w:color="auto" w:fill="auto"/>
        <w:spacing w:after="0" w:line="240" w:lineRule="auto"/>
        <w:ind w:left="240" w:firstLine="0"/>
        <w:rPr>
          <w:sz w:val="24"/>
          <w:szCs w:val="24"/>
          <w:lang w:val="ru-RU"/>
        </w:rPr>
      </w:pPr>
      <w:r w:rsidRPr="00027408">
        <w:rPr>
          <w:b/>
          <w:sz w:val="24"/>
          <w:szCs w:val="24"/>
          <w:lang w:val="ru-RU"/>
        </w:rPr>
        <w:t>Упражнение</w:t>
      </w:r>
      <w:r w:rsidRPr="00E5785E">
        <w:rPr>
          <w:b/>
          <w:sz w:val="24"/>
          <w:szCs w:val="24"/>
          <w:lang w:val="ru-RU"/>
        </w:rPr>
        <w:t xml:space="preserve"> № 8</w:t>
      </w:r>
      <w:r w:rsidRPr="00E5785E">
        <w:rPr>
          <w:sz w:val="24"/>
          <w:szCs w:val="24"/>
          <w:lang w:val="ru-RU"/>
        </w:rPr>
        <w:t>.</w:t>
      </w:r>
      <w:r w:rsidR="00E5785E" w:rsidRPr="00E5785E">
        <w:rPr>
          <w:sz w:val="24"/>
          <w:szCs w:val="24"/>
          <w:lang w:val="ru-RU"/>
        </w:rPr>
        <w:t xml:space="preserve"> </w:t>
      </w:r>
      <w:r w:rsidR="00E5785E">
        <w:rPr>
          <w:rStyle w:val="85pt0pt"/>
          <w:i/>
          <w:sz w:val="24"/>
          <w:szCs w:val="24"/>
        </w:rPr>
        <w:t>Переведите</w:t>
      </w:r>
      <w:r w:rsidR="00E5785E" w:rsidRPr="00E5785E">
        <w:rPr>
          <w:rStyle w:val="85pt0pt"/>
          <w:i/>
          <w:sz w:val="24"/>
          <w:szCs w:val="24"/>
        </w:rPr>
        <w:t xml:space="preserve"> на русский</w:t>
      </w:r>
    </w:p>
    <w:p w:rsidR="00027408" w:rsidRPr="00E5785E" w:rsidRDefault="00027408" w:rsidP="006B09D2">
      <w:pPr>
        <w:pStyle w:val="30"/>
        <w:shd w:val="clear" w:color="auto" w:fill="auto"/>
        <w:spacing w:after="0" w:line="240" w:lineRule="auto"/>
        <w:ind w:left="240" w:firstLine="0"/>
        <w:rPr>
          <w:rStyle w:val="85pt0pt"/>
          <w:i/>
          <w:sz w:val="24"/>
          <w:szCs w:val="24"/>
        </w:rPr>
      </w:pPr>
      <w:r w:rsidRPr="00706EAF">
        <w:rPr>
          <w:rStyle w:val="19pt0pt"/>
          <w:sz w:val="24"/>
          <w:szCs w:val="24"/>
        </w:rPr>
        <w:t>Тема</w:t>
      </w:r>
      <w:r w:rsidRPr="00E5785E">
        <w:rPr>
          <w:rStyle w:val="19pt0pt"/>
          <w:sz w:val="24"/>
          <w:szCs w:val="24"/>
        </w:rPr>
        <w:t xml:space="preserve">: </w:t>
      </w:r>
      <w:r w:rsidRPr="00706EAF">
        <w:rPr>
          <w:sz w:val="24"/>
          <w:szCs w:val="24"/>
          <w:lang w:val="ru-RU"/>
        </w:rPr>
        <w:t>Банковское</w:t>
      </w:r>
      <w:r w:rsidRPr="00E5785E">
        <w:rPr>
          <w:sz w:val="24"/>
          <w:szCs w:val="24"/>
          <w:lang w:val="ru-RU"/>
        </w:rPr>
        <w:t xml:space="preserve"> </w:t>
      </w:r>
      <w:r w:rsidRPr="00706EAF">
        <w:rPr>
          <w:sz w:val="24"/>
          <w:szCs w:val="24"/>
          <w:lang w:val="ru-RU"/>
        </w:rPr>
        <w:t>дело</w:t>
      </w:r>
    </w:p>
    <w:p w:rsidR="00027408" w:rsidRPr="00706EAF" w:rsidRDefault="00027408" w:rsidP="006B09D2">
      <w:pPr>
        <w:pStyle w:val="90"/>
        <w:shd w:val="clear" w:color="auto" w:fill="auto"/>
        <w:spacing w:after="0" w:line="240" w:lineRule="auto"/>
        <w:ind w:left="60" w:right="40"/>
        <w:rPr>
          <w:i w:val="0"/>
          <w:sz w:val="24"/>
          <w:szCs w:val="24"/>
        </w:rPr>
      </w:pPr>
      <w:r w:rsidRPr="00706EAF">
        <w:rPr>
          <w:iCs w:val="0"/>
          <w:sz w:val="24"/>
          <w:szCs w:val="24"/>
        </w:rPr>
        <w:t>Commercial banks, savings banks, time (demand) deposit, financial institutions, account, collateral, to pledge a collateral, mortgage, prime interest rate, to withdraw money from the account, bank transfer, secured loan, to deal in brokerage securities, securities market, letter of credit, branches and subsidiaries, run out of cash flow, liquidity capital flight, to cash (in) a cheque, credit cards department, provide financial statement, to audit a company; balance sheet, to open credit line of 150 mln USD es</w:t>
      </w:r>
      <w:r w:rsidRPr="00706EAF">
        <w:rPr>
          <w:iCs w:val="0"/>
          <w:sz w:val="24"/>
          <w:szCs w:val="24"/>
        </w:rPr>
        <w:softHyphen/>
        <w:t>crow account, to set up an offshore company in Gibraltar, EFF (extended fund facility), banking facilities, debt maturity date, disbursement date.</w:t>
      </w:r>
      <w:r w:rsidRPr="00706EAF">
        <w:rPr>
          <w:i w:val="0"/>
          <w:sz w:val="24"/>
          <w:szCs w:val="24"/>
        </w:rPr>
        <w:t xml:space="preserve"> </w:t>
      </w:r>
    </w:p>
    <w:p w:rsidR="00E5785E" w:rsidRDefault="00027408" w:rsidP="006B09D2">
      <w:pPr>
        <w:pStyle w:val="90"/>
        <w:shd w:val="clear" w:color="auto" w:fill="auto"/>
        <w:spacing w:after="0" w:line="240" w:lineRule="auto"/>
        <w:ind w:left="60" w:right="40"/>
        <w:rPr>
          <w:sz w:val="24"/>
          <w:szCs w:val="24"/>
          <w:lang w:val="ru-RU"/>
        </w:rPr>
      </w:pPr>
      <w:r w:rsidRPr="00027408">
        <w:rPr>
          <w:b/>
          <w:sz w:val="24"/>
          <w:szCs w:val="24"/>
          <w:lang w:val="ru-RU"/>
        </w:rPr>
        <w:t>Упражнение</w:t>
      </w:r>
      <w:r w:rsidRPr="00E5785E">
        <w:rPr>
          <w:sz w:val="24"/>
          <w:szCs w:val="24"/>
          <w:lang w:val="ru-RU"/>
        </w:rPr>
        <w:t xml:space="preserve"> </w:t>
      </w:r>
      <w:r w:rsidRPr="00E5785E">
        <w:rPr>
          <w:b/>
          <w:sz w:val="24"/>
          <w:szCs w:val="24"/>
          <w:lang w:val="ru-RU"/>
        </w:rPr>
        <w:t>№ 9</w:t>
      </w:r>
      <w:r w:rsidRPr="00E5785E">
        <w:rPr>
          <w:sz w:val="24"/>
          <w:szCs w:val="24"/>
          <w:lang w:val="ru-RU"/>
        </w:rPr>
        <w:t>.</w:t>
      </w:r>
      <w:r w:rsidRPr="00027408">
        <w:rPr>
          <w:sz w:val="24"/>
          <w:szCs w:val="24"/>
          <w:lang w:val="ru-RU"/>
        </w:rPr>
        <w:t xml:space="preserve"> </w:t>
      </w:r>
      <w:r w:rsidR="00E5785E" w:rsidRPr="00E5785E">
        <w:rPr>
          <w:i w:val="0"/>
          <w:sz w:val="24"/>
          <w:szCs w:val="24"/>
          <w:lang w:val="ru-RU"/>
        </w:rPr>
        <w:t>Переведите на английский.</w:t>
      </w:r>
    </w:p>
    <w:p w:rsidR="00027408" w:rsidRPr="00E5785E" w:rsidRDefault="00027408" w:rsidP="006B09D2">
      <w:pPr>
        <w:pStyle w:val="90"/>
        <w:shd w:val="clear" w:color="auto" w:fill="auto"/>
        <w:spacing w:after="0" w:line="240" w:lineRule="auto"/>
        <w:ind w:left="60" w:right="40"/>
        <w:rPr>
          <w:color w:val="000000"/>
          <w:spacing w:val="-2"/>
          <w:sz w:val="24"/>
          <w:szCs w:val="24"/>
          <w:lang w:val="ru-RU"/>
        </w:rPr>
      </w:pPr>
      <w:r w:rsidRPr="00027408">
        <w:rPr>
          <w:sz w:val="24"/>
          <w:szCs w:val="24"/>
          <w:lang w:val="ru-RU"/>
        </w:rPr>
        <w:t>Тема: Бюджет/финансы</w:t>
      </w:r>
    </w:p>
    <w:p w:rsidR="00027408" w:rsidRPr="00E5785E" w:rsidRDefault="00027408" w:rsidP="006B09D2">
      <w:pPr>
        <w:pStyle w:val="90"/>
        <w:shd w:val="clear" w:color="auto" w:fill="auto"/>
        <w:spacing w:after="0" w:line="240" w:lineRule="auto"/>
        <w:ind w:left="60" w:right="40"/>
        <w:rPr>
          <w:sz w:val="24"/>
          <w:szCs w:val="24"/>
          <w:lang w:val="ru-RU"/>
        </w:rPr>
      </w:pPr>
      <w:r w:rsidRPr="00027408">
        <w:rPr>
          <w:iCs w:val="0"/>
          <w:sz w:val="24"/>
          <w:szCs w:val="24"/>
          <w:lang w:val="ru-RU"/>
        </w:rPr>
        <w:t>Преодолеть экономический застой (стагнацию), специалисты прогнозируют, работу потеряли более миллиона человек, ВВП вы</w:t>
      </w:r>
      <w:r w:rsidRPr="00027408">
        <w:rPr>
          <w:iCs w:val="0"/>
          <w:sz w:val="24"/>
          <w:szCs w:val="24"/>
          <w:lang w:val="ru-RU"/>
        </w:rPr>
        <w:softHyphen/>
        <w:t>растает на 0,5%, сокращение безработицы, падение курса, повысить конкурентоспособность промышленности, стимулировать развитие туристического сектора, увеличение экспортных доходов, спрос на главных рынках сбыта, члены ЕС. Маастрихтский договор, оправ</w:t>
      </w:r>
      <w:r w:rsidRPr="00027408">
        <w:rPr>
          <w:iCs w:val="0"/>
          <w:sz w:val="24"/>
          <w:szCs w:val="24"/>
          <w:lang w:val="ru-RU"/>
        </w:rPr>
        <w:softHyphen/>
        <w:t>дать надежды, создавать новые рабочие места, падение спроса, ре</w:t>
      </w:r>
      <w:r w:rsidRPr="00027408">
        <w:rPr>
          <w:iCs w:val="0"/>
          <w:sz w:val="24"/>
          <w:szCs w:val="24"/>
          <w:lang w:val="ru-RU"/>
        </w:rPr>
        <w:softHyphen/>
        <w:t>организация предприятий, объявить о банкротстве, дефицит гос</w:t>
      </w:r>
      <w:r w:rsidRPr="00027408">
        <w:rPr>
          <w:iCs w:val="0"/>
          <w:sz w:val="24"/>
          <w:szCs w:val="24"/>
          <w:lang w:val="ru-RU"/>
        </w:rPr>
        <w:softHyphen/>
        <w:t>бюджета</w:t>
      </w:r>
      <w:r w:rsidRPr="00027408">
        <w:rPr>
          <w:sz w:val="24"/>
          <w:szCs w:val="24"/>
          <w:lang w:val="ru-RU"/>
        </w:rPr>
        <w:t xml:space="preserve"> </w:t>
      </w:r>
      <w:r w:rsidRPr="00027408">
        <w:rPr>
          <w:iCs w:val="0"/>
          <w:sz w:val="24"/>
          <w:szCs w:val="24"/>
          <w:lang w:val="ru-RU"/>
        </w:rPr>
        <w:t>вызвать упадок в строительном секторе, сократить учетные ставки, экономический рост, падение производства, стаби</w:t>
      </w:r>
      <w:r w:rsidRPr="00027408">
        <w:rPr>
          <w:iCs w:val="0"/>
          <w:sz w:val="24"/>
          <w:szCs w:val="24"/>
          <w:lang w:val="ru-RU"/>
        </w:rPr>
        <w:softHyphen/>
        <w:t>лизация национальной валюты, структурные реформы; реструкту</w:t>
      </w:r>
      <w:r w:rsidRPr="00027408">
        <w:rPr>
          <w:iCs w:val="0"/>
          <w:sz w:val="24"/>
          <w:szCs w:val="24"/>
          <w:lang w:val="ru-RU"/>
        </w:rPr>
        <w:softHyphen/>
        <w:t>ризация долга, обслуживание внешнего долга.</w:t>
      </w:r>
      <w:r w:rsidRPr="00027408">
        <w:rPr>
          <w:sz w:val="24"/>
          <w:szCs w:val="24"/>
          <w:lang w:val="ru-RU"/>
        </w:rPr>
        <w:t xml:space="preserve"> </w:t>
      </w:r>
    </w:p>
    <w:p w:rsidR="00027408" w:rsidRPr="00027408" w:rsidRDefault="00027408" w:rsidP="006B09D2">
      <w:pPr>
        <w:pStyle w:val="90"/>
        <w:shd w:val="clear" w:color="auto" w:fill="auto"/>
        <w:spacing w:after="0" w:line="240" w:lineRule="auto"/>
        <w:ind w:left="60" w:right="40"/>
        <w:rPr>
          <w:b/>
          <w:i w:val="0"/>
          <w:sz w:val="24"/>
          <w:szCs w:val="24"/>
          <w:lang w:val="ru-RU"/>
        </w:rPr>
      </w:pPr>
      <w:r w:rsidRPr="00027408">
        <w:rPr>
          <w:b/>
          <w:i w:val="0"/>
          <w:sz w:val="24"/>
          <w:szCs w:val="24"/>
          <w:lang w:val="ru-RU"/>
        </w:rPr>
        <w:t xml:space="preserve">Упражнение № </w:t>
      </w:r>
      <w:r w:rsidRPr="00E5785E">
        <w:rPr>
          <w:b/>
          <w:i w:val="0"/>
          <w:sz w:val="24"/>
          <w:szCs w:val="24"/>
          <w:lang w:val="ru-RU"/>
        </w:rPr>
        <w:t>10</w:t>
      </w:r>
      <w:r w:rsidRPr="00027408">
        <w:rPr>
          <w:b/>
          <w:i w:val="0"/>
          <w:sz w:val="24"/>
          <w:szCs w:val="24"/>
          <w:lang w:val="ru-RU"/>
        </w:rPr>
        <w:t>.</w:t>
      </w:r>
      <w:r w:rsidR="00E5785E" w:rsidRPr="00E5785E">
        <w:rPr>
          <w:sz w:val="24"/>
          <w:szCs w:val="24"/>
          <w:lang w:val="ru-RU"/>
        </w:rPr>
        <w:t xml:space="preserve"> </w:t>
      </w:r>
      <w:r w:rsidR="00E5785E" w:rsidRPr="00E5785E">
        <w:rPr>
          <w:i w:val="0"/>
          <w:sz w:val="24"/>
          <w:szCs w:val="24"/>
          <w:lang w:val="ru-RU"/>
        </w:rPr>
        <w:t>Переведите на английский.</w:t>
      </w:r>
    </w:p>
    <w:p w:rsidR="00027408" w:rsidRPr="00027408" w:rsidRDefault="00027408" w:rsidP="006B09D2">
      <w:pPr>
        <w:pStyle w:val="90"/>
        <w:shd w:val="clear" w:color="auto" w:fill="auto"/>
        <w:spacing w:after="0" w:line="240" w:lineRule="auto"/>
        <w:ind w:left="60" w:right="40"/>
        <w:rPr>
          <w:iCs w:val="0"/>
          <w:sz w:val="24"/>
          <w:szCs w:val="24"/>
          <w:lang w:val="ru-RU"/>
        </w:rPr>
      </w:pPr>
      <w:r w:rsidRPr="00706EAF">
        <w:rPr>
          <w:iCs w:val="0"/>
          <w:sz w:val="24"/>
          <w:szCs w:val="24"/>
          <w:lang w:val="ru-RU"/>
        </w:rPr>
        <w:t xml:space="preserve"> Планы правительства по осуществлению мер в области ...у падение жизненного уровня населения, повышение квартплаты, жилищно-коммунальная реформа, получить отсрочку, ключевая экономическая программа реформ, выступать против политики правительства, госдотации (субсидии), муниципальные расходы, дать программе зеленый свет, разрядить напряженность, продолжать осуществление плана сокращения расходов, не соглашаться, конфликтовать, поставить под угрозу процесс реформ, ■ эксплуатационные расходы, руководить программой приватизации промышленности, планы строительства нефтепровода, отложить на несколько месяцев, завершение подготовки ТЭО, оценка состояния окружающей среды, соглашения о правах на прокладку, крупнейший акционер, строительство начинается позже запланированного срока, консорциум был основан два года назад, на первоначальном этапе, объем поставок увеличился на 17%</w:t>
      </w:r>
    </w:p>
    <w:p w:rsidR="00027408" w:rsidRPr="00706EAF" w:rsidRDefault="00027408" w:rsidP="006B09D2">
      <w:pPr>
        <w:pStyle w:val="90"/>
        <w:shd w:val="clear" w:color="auto" w:fill="auto"/>
        <w:spacing w:after="0" w:line="240" w:lineRule="auto"/>
        <w:ind w:left="60" w:right="40"/>
        <w:rPr>
          <w:i w:val="0"/>
          <w:sz w:val="24"/>
          <w:szCs w:val="24"/>
        </w:rPr>
      </w:pPr>
      <w:r w:rsidRPr="00027408">
        <w:rPr>
          <w:b/>
          <w:i w:val="0"/>
          <w:sz w:val="24"/>
          <w:szCs w:val="24"/>
          <w:lang w:val="ru-RU"/>
        </w:rPr>
        <w:t>Упражнение</w:t>
      </w:r>
      <w:r w:rsidRPr="00E5785E">
        <w:rPr>
          <w:b/>
          <w:i w:val="0"/>
          <w:sz w:val="24"/>
          <w:szCs w:val="24"/>
        </w:rPr>
        <w:t xml:space="preserve"> №</w:t>
      </w:r>
      <w:r w:rsidRPr="00027408">
        <w:rPr>
          <w:iCs w:val="0"/>
          <w:sz w:val="24"/>
          <w:szCs w:val="24"/>
        </w:rPr>
        <w:t>.</w:t>
      </w:r>
      <w:r>
        <w:rPr>
          <w:b/>
          <w:i w:val="0"/>
          <w:sz w:val="24"/>
          <w:szCs w:val="24"/>
        </w:rPr>
        <w:t>11</w:t>
      </w:r>
      <w:r w:rsidRPr="00027408">
        <w:rPr>
          <w:i w:val="0"/>
          <w:sz w:val="24"/>
          <w:szCs w:val="24"/>
        </w:rPr>
        <w:t>.</w:t>
      </w:r>
      <w:r w:rsidRPr="00706EAF">
        <w:rPr>
          <w:i w:val="0"/>
          <w:sz w:val="24"/>
          <w:szCs w:val="24"/>
        </w:rPr>
        <w:t>Отработка активного словаря</w:t>
      </w:r>
    </w:p>
    <w:p w:rsidR="00027408" w:rsidRPr="00706EAF" w:rsidRDefault="00027408" w:rsidP="006B09D2">
      <w:pPr>
        <w:pStyle w:val="33"/>
        <w:framePr w:wrap="around" w:vAnchor="page" w:hAnchor="page" w:x="5863" w:y="13263"/>
        <w:shd w:val="clear" w:color="auto" w:fill="auto"/>
        <w:spacing w:line="240" w:lineRule="auto"/>
        <w:ind w:left="20"/>
        <w:rPr>
          <w:sz w:val="24"/>
          <w:szCs w:val="24"/>
        </w:rPr>
      </w:pPr>
      <w:r w:rsidRPr="00706EAF">
        <w:rPr>
          <w:rStyle w:val="30pt"/>
          <w:sz w:val="24"/>
          <w:szCs w:val="24"/>
        </w:rPr>
        <w:t>26</w:t>
      </w:r>
    </w:p>
    <w:p w:rsidR="00027408" w:rsidRPr="00746888" w:rsidRDefault="00027408" w:rsidP="006B09D2">
      <w:pPr>
        <w:pStyle w:val="90"/>
        <w:shd w:val="clear" w:color="auto" w:fill="auto"/>
        <w:spacing w:after="0" w:line="240" w:lineRule="auto"/>
        <w:ind w:left="20" w:right="20" w:firstLine="480"/>
        <w:rPr>
          <w:i w:val="0"/>
          <w:sz w:val="24"/>
          <w:szCs w:val="24"/>
        </w:rPr>
      </w:pPr>
      <w:r w:rsidRPr="00746888">
        <w:rPr>
          <w:rStyle w:val="90pt"/>
          <w:i/>
          <w:sz w:val="24"/>
          <w:szCs w:val="24"/>
        </w:rPr>
        <w:t>To rise to power, to abandon claim that (to go back on one’s words), industrial/agricultural output, growth rate, economic turnaround (recovery), faltering</w:t>
      </w:r>
      <w:r w:rsidRPr="00746888">
        <w:rPr>
          <w:i w:val="0"/>
          <w:iCs w:val="0"/>
          <w:sz w:val="24"/>
          <w:szCs w:val="24"/>
        </w:rPr>
        <w:t xml:space="preserve"> </w:t>
      </w:r>
      <w:r w:rsidRPr="00746888">
        <w:rPr>
          <w:rStyle w:val="90pt"/>
          <w:i/>
          <w:sz w:val="24"/>
          <w:szCs w:val="24"/>
        </w:rPr>
        <w:t>giant (colossus on clay feet), to tap reserves, hard-to- recover oil and gas reserves, to map out guidelines, a 10% stake (share) in, cash-strapped government, sluggish/slow,</w:t>
      </w:r>
      <w:r w:rsidRPr="00746888">
        <w:rPr>
          <w:i w:val="0"/>
          <w:iCs w:val="0"/>
          <w:sz w:val="24"/>
          <w:szCs w:val="24"/>
        </w:rPr>
        <w:t xml:space="preserve"> </w:t>
      </w:r>
      <w:r w:rsidRPr="00746888">
        <w:rPr>
          <w:rStyle w:val="90pt"/>
          <w:i/>
          <w:sz w:val="24"/>
          <w:szCs w:val="24"/>
        </w:rPr>
        <w:t xml:space="preserve">fast/growth, overhaul, to oversee (control) the audit, at reduced </w:t>
      </w:r>
      <w:r w:rsidRPr="00746888">
        <w:rPr>
          <w:rStyle w:val="90pt"/>
          <w:i/>
          <w:sz w:val="24"/>
          <w:szCs w:val="24"/>
        </w:rPr>
        <w:lastRenderedPageBreak/>
        <w:t>prices, to swap (exchange), to grant a licence, economic performance, shares plunged/climbed, to fix</w:t>
      </w:r>
      <w:r w:rsidRPr="00746888">
        <w:rPr>
          <w:i w:val="0"/>
          <w:iCs w:val="0"/>
          <w:sz w:val="24"/>
          <w:szCs w:val="24"/>
        </w:rPr>
        <w:t xml:space="preserve"> </w:t>
      </w:r>
      <w:r w:rsidRPr="00746888">
        <w:rPr>
          <w:rStyle w:val="90pt"/>
          <w:i/>
          <w:sz w:val="24"/>
          <w:szCs w:val="24"/>
        </w:rPr>
        <w:t>prices, sophisticated armaments, production capacity, brand (brand name, trade mark), pa.int-ma.ker (manufacturer), cp. car-maker, chocolate-maker, etc., on market speculation, late (early) trading, to plunge (fall, slump).</w:t>
      </w:r>
    </w:p>
    <w:p w:rsidR="00027408" w:rsidRPr="00027408" w:rsidRDefault="00027408" w:rsidP="006B09D2">
      <w:pPr>
        <w:rPr>
          <w:rFonts w:ascii="Times New Roman" w:hAnsi="Times New Roman" w:cs="Times New Roman"/>
          <w:i/>
          <w:sz w:val="24"/>
          <w:szCs w:val="24"/>
        </w:rPr>
      </w:pPr>
    </w:p>
    <w:p w:rsidR="00027408" w:rsidRPr="00746888" w:rsidRDefault="00027408" w:rsidP="006B09D2">
      <w:pPr>
        <w:rPr>
          <w:rFonts w:ascii="Times New Roman" w:hAnsi="Times New Roman" w:cs="Times New Roman"/>
          <w:b/>
          <w:i/>
          <w:iCs/>
          <w:sz w:val="24"/>
          <w:szCs w:val="24"/>
        </w:rPr>
      </w:pPr>
      <w:r w:rsidRPr="00706EAF">
        <w:rPr>
          <w:rFonts w:ascii="Times New Roman" w:hAnsi="Times New Roman" w:cs="Times New Roman"/>
          <w:i/>
          <w:sz w:val="24"/>
          <w:szCs w:val="24"/>
        </w:rPr>
        <w:t xml:space="preserve">       </w:t>
      </w:r>
      <w:r w:rsidRPr="00746888">
        <w:rPr>
          <w:rFonts w:ascii="Times New Roman" w:hAnsi="Times New Roman" w:cs="Times New Roman"/>
          <w:b/>
          <w:i/>
          <w:sz w:val="24"/>
          <w:szCs w:val="24"/>
          <w:lang w:val="ru-RU"/>
        </w:rPr>
        <w:t>Упражнение</w:t>
      </w:r>
      <w:r w:rsidR="00746888" w:rsidRPr="00746888">
        <w:rPr>
          <w:rFonts w:ascii="Times New Roman" w:hAnsi="Times New Roman" w:cs="Times New Roman"/>
          <w:b/>
          <w:i/>
          <w:sz w:val="24"/>
          <w:szCs w:val="24"/>
        </w:rPr>
        <w:t xml:space="preserve"> № 12</w:t>
      </w:r>
      <w:r w:rsidRPr="00746888">
        <w:rPr>
          <w:rFonts w:ascii="Times New Roman" w:hAnsi="Times New Roman" w:cs="Times New Roman"/>
          <w:b/>
          <w:i/>
          <w:sz w:val="24"/>
          <w:szCs w:val="24"/>
        </w:rPr>
        <w:t>.</w:t>
      </w:r>
      <w:r w:rsidRPr="00746888">
        <w:rPr>
          <w:rFonts w:ascii="Times New Roman" w:hAnsi="Times New Roman" w:cs="Times New Roman"/>
          <w:b/>
          <w:i/>
          <w:iCs/>
          <w:sz w:val="24"/>
          <w:szCs w:val="24"/>
        </w:rPr>
        <w:t xml:space="preserve"> </w:t>
      </w:r>
      <w:r w:rsidR="00E5785E" w:rsidRPr="00E5785E">
        <w:rPr>
          <w:rFonts w:ascii="Times New Roman" w:hAnsi="Times New Roman" w:cs="Times New Roman"/>
          <w:sz w:val="24"/>
          <w:szCs w:val="24"/>
        </w:rPr>
        <w:t>Отработка активного словаря</w:t>
      </w:r>
    </w:p>
    <w:p w:rsidR="00027408" w:rsidRPr="00746888" w:rsidRDefault="00027408" w:rsidP="006B09D2">
      <w:pPr>
        <w:pStyle w:val="90"/>
        <w:shd w:val="clear" w:color="auto" w:fill="auto"/>
        <w:spacing w:after="0" w:line="240" w:lineRule="auto"/>
        <w:ind w:left="20" w:right="20" w:firstLine="0"/>
        <w:rPr>
          <w:i w:val="0"/>
          <w:sz w:val="24"/>
          <w:szCs w:val="24"/>
        </w:rPr>
      </w:pPr>
      <w:r w:rsidRPr="00746888">
        <w:rPr>
          <w:iCs w:val="0"/>
          <w:sz w:val="24"/>
          <w:szCs w:val="24"/>
        </w:rPr>
        <w:t>Agricultural output, to forecast growth rates for investment, eco</w:t>
      </w:r>
      <w:r w:rsidRPr="00746888">
        <w:rPr>
          <w:iCs w:val="0"/>
          <w:sz w:val="24"/>
          <w:szCs w:val="24"/>
        </w:rPr>
        <w:softHyphen/>
        <w:t xml:space="preserve">nomic turnaround is still far away, law to sequester the budget (spending cuts), to cope with dismal tax receipts, output in small and medium — sized </w:t>
      </w:r>
      <w:r w:rsidRPr="00746888">
        <w:rPr>
          <w:rStyle w:val="90pt"/>
          <w:sz w:val="24"/>
          <w:szCs w:val="24"/>
        </w:rPr>
        <w:t>enterprises, the backbone of the national economy, shadow</w:t>
      </w:r>
      <w:r w:rsidRPr="00746888">
        <w:rPr>
          <w:rStyle w:val="90pt"/>
          <w:i/>
          <w:sz w:val="24"/>
          <w:szCs w:val="24"/>
        </w:rPr>
        <w:t xml:space="preserve"> economy, the government unveiled a package of steps, tax exemptions, targeting big companies and tax debts,</w:t>
      </w:r>
      <w:r w:rsidRPr="00746888">
        <w:rPr>
          <w:i w:val="0"/>
          <w:iCs w:val="0"/>
          <w:sz w:val="24"/>
          <w:szCs w:val="24"/>
        </w:rPr>
        <w:t xml:space="preserve"> </w:t>
      </w:r>
      <w:r w:rsidRPr="00746888">
        <w:rPr>
          <w:rStyle w:val="90pt"/>
          <w:i/>
          <w:sz w:val="24"/>
          <w:szCs w:val="24"/>
        </w:rPr>
        <w:t>higher excise taxes on crude oil, to broaden the Ministry powers, crack down on the use of cash in transactions between companies, to seize de</w:t>
      </w:r>
      <w:r w:rsidRPr="00746888">
        <w:rPr>
          <w:i w:val="0"/>
          <w:iCs w:val="0"/>
          <w:sz w:val="24"/>
          <w:szCs w:val="24"/>
        </w:rPr>
        <w:t xml:space="preserve"> </w:t>
      </w:r>
      <w:r w:rsidRPr="00746888">
        <w:rPr>
          <w:rStyle w:val="90pt"/>
          <w:i/>
          <w:sz w:val="24"/>
          <w:szCs w:val="24"/>
        </w:rPr>
        <w:t>To trade in securities, capital markets, to compete with foreign banks, most of the capital is held off-shore, to spark another boom in the securities market, to serve btor’s assets.</w:t>
      </w:r>
      <w:r w:rsidRPr="00746888">
        <w:rPr>
          <w:i w:val="0"/>
          <w:iCs w:val="0"/>
          <w:sz w:val="24"/>
          <w:szCs w:val="24"/>
        </w:rPr>
        <w:t xml:space="preserve"> </w:t>
      </w:r>
      <w:r w:rsidRPr="00746888">
        <w:rPr>
          <w:rStyle w:val="90pt"/>
          <w:i/>
          <w:sz w:val="24"/>
          <w:szCs w:val="24"/>
        </w:rPr>
        <w:t>individual investors, overhaul of the tax code, cash-starved enterprises, the move has raised concern, banks are free to invest in securities, the bank has hit financial trouble, investors could face bankruptcy with no insurance or recourse, productive facilities.</w:t>
      </w:r>
    </w:p>
    <w:p w:rsidR="00027408" w:rsidRPr="00027408" w:rsidRDefault="00027408" w:rsidP="006B09D2">
      <w:pPr>
        <w:pStyle w:val="90"/>
        <w:shd w:val="clear" w:color="auto" w:fill="auto"/>
        <w:spacing w:after="0" w:line="240" w:lineRule="auto"/>
        <w:ind w:left="20" w:right="240"/>
        <w:rPr>
          <w:sz w:val="24"/>
          <w:szCs w:val="24"/>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F11FD3" w:rsidRPr="00EF3AD6" w:rsidRDefault="00F11FD3"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6B09D2" w:rsidRPr="00EF3AD6" w:rsidRDefault="006B09D2" w:rsidP="006B09D2">
      <w:pPr>
        <w:pStyle w:val="20"/>
        <w:shd w:val="clear" w:color="auto" w:fill="auto"/>
        <w:spacing w:after="0" w:line="240" w:lineRule="auto"/>
        <w:jc w:val="center"/>
        <w:rPr>
          <w:rStyle w:val="20pt"/>
          <w:b/>
          <w:bCs/>
        </w:rPr>
      </w:pPr>
    </w:p>
    <w:p w:rsidR="00E221D6" w:rsidRPr="006B09D2" w:rsidRDefault="00E221D6" w:rsidP="006B09D2">
      <w:pPr>
        <w:pStyle w:val="20"/>
        <w:shd w:val="clear" w:color="auto" w:fill="auto"/>
        <w:spacing w:after="0" w:line="240" w:lineRule="auto"/>
        <w:jc w:val="center"/>
        <w:rPr>
          <w:sz w:val="24"/>
          <w:szCs w:val="24"/>
          <w:lang w:val="ru-RU"/>
        </w:rPr>
      </w:pPr>
      <w:r w:rsidRPr="006B09D2">
        <w:rPr>
          <w:rStyle w:val="20pt"/>
          <w:b/>
          <w:bCs/>
          <w:sz w:val="24"/>
          <w:szCs w:val="24"/>
          <w:lang w:val="ru-RU"/>
        </w:rPr>
        <w:lastRenderedPageBreak/>
        <w:t>ВВОДНЫЙ КУРС УСТНОГО ПЕРЕВОДА</w:t>
      </w:r>
    </w:p>
    <w:p w:rsidR="008E63F4" w:rsidRPr="006B09D2" w:rsidRDefault="008E63F4" w:rsidP="006B09D2">
      <w:pPr>
        <w:pStyle w:val="30"/>
        <w:shd w:val="clear" w:color="auto" w:fill="auto"/>
        <w:spacing w:after="0" w:line="240" w:lineRule="auto"/>
        <w:ind w:left="240" w:firstLine="0"/>
        <w:rPr>
          <w:sz w:val="24"/>
          <w:szCs w:val="24"/>
          <w:lang w:val="ru-RU"/>
        </w:rPr>
      </w:pPr>
    </w:p>
    <w:p w:rsidR="00425CA1" w:rsidRPr="006B09D2" w:rsidRDefault="00D933CB" w:rsidP="006B09D2">
      <w:pPr>
        <w:pStyle w:val="4"/>
        <w:shd w:val="clear" w:color="auto" w:fill="auto"/>
        <w:spacing w:before="0" w:line="240" w:lineRule="auto"/>
        <w:ind w:left="20" w:right="20" w:firstLine="480"/>
        <w:rPr>
          <w:sz w:val="24"/>
          <w:szCs w:val="24"/>
          <w:lang w:val="ru-RU"/>
        </w:rPr>
      </w:pPr>
      <w:r w:rsidRPr="006B09D2">
        <w:rPr>
          <w:sz w:val="24"/>
          <w:szCs w:val="24"/>
          <w:lang w:val="ru-RU"/>
        </w:rPr>
        <w:t>Перевод потерял излишне политизированный и идеологический характер, центр тяжести переводческой деятельности переместился в область частной предпринимательской деятельности (в область биз</w:t>
      </w:r>
      <w:r w:rsidRPr="006B09D2">
        <w:rPr>
          <w:sz w:val="24"/>
          <w:szCs w:val="24"/>
          <w:lang w:val="ru-RU"/>
        </w:rPr>
        <w:softHyphen/>
        <w:t>неса, говоря другими словами), где резко возросло количество дело</w:t>
      </w:r>
      <w:r w:rsidRPr="006B09D2">
        <w:rPr>
          <w:sz w:val="24"/>
          <w:szCs w:val="24"/>
          <w:lang w:val="ru-RU"/>
        </w:rPr>
        <w:softHyphen/>
        <w:t>вых контактов, вызванных бурным развитием различных отечествен</w:t>
      </w:r>
      <w:r w:rsidRPr="006B09D2">
        <w:rPr>
          <w:sz w:val="24"/>
          <w:szCs w:val="24"/>
          <w:lang w:val="ru-RU"/>
        </w:rPr>
        <w:softHyphen/>
        <w:t>ных фирм, банков,</w:t>
      </w:r>
      <w:r w:rsidR="00F11FD3" w:rsidRPr="006B09D2">
        <w:rPr>
          <w:sz w:val="24"/>
          <w:szCs w:val="24"/>
          <w:lang w:val="ru-RU"/>
        </w:rPr>
        <w:t xml:space="preserve"> совместных предприятий, разнообразных акцио</w:t>
      </w:r>
      <w:r w:rsidR="00F11FD3" w:rsidRPr="006B09D2">
        <w:rPr>
          <w:sz w:val="24"/>
          <w:szCs w:val="24"/>
          <w:lang w:val="ru-RU"/>
        </w:rPr>
        <w:softHyphen/>
        <w:t>нерных обществ, в том числе и с иностранным участием - в целом, значительным оживлением предпринимательской активности, как международной, так и внутри страны. Прежде всего это относится к сырьевым и перерабатывающим отраслям, а также к таким но</w:t>
      </w:r>
      <w:r w:rsidR="00F11FD3" w:rsidRPr="006B09D2">
        <w:rPr>
          <w:sz w:val="24"/>
          <w:szCs w:val="24"/>
          <w:lang w:val="ru-RU"/>
        </w:rPr>
        <w:softHyphen/>
        <w:t>вым для нас сферам, как, например, инвестиции</w:t>
      </w:r>
      <w:r w:rsidR="00425CA1" w:rsidRPr="006B09D2">
        <w:rPr>
          <w:sz w:val="24"/>
          <w:szCs w:val="24"/>
          <w:lang w:val="ru-RU"/>
        </w:rPr>
        <w:t xml:space="preserve"> банковское, бирже</w:t>
      </w:r>
      <w:r w:rsidR="00425CA1" w:rsidRPr="006B09D2">
        <w:rPr>
          <w:sz w:val="24"/>
          <w:szCs w:val="24"/>
          <w:lang w:val="ru-RU"/>
        </w:rPr>
        <w:softHyphen/>
        <w:t>вое дело, рынок ценных бумаг и т.п., что создает ряд трудностей из-за появления множества новых терминов и понятий, не имеющих пока точного перевода, покрывающего все значения английских понятий.</w:t>
      </w:r>
    </w:p>
    <w:p w:rsidR="00D933CB" w:rsidRPr="006B09D2" w:rsidRDefault="002D2FE1" w:rsidP="006B09D2">
      <w:pPr>
        <w:pStyle w:val="4"/>
        <w:shd w:val="clear" w:color="auto" w:fill="auto"/>
        <w:spacing w:before="0" w:line="240" w:lineRule="auto"/>
        <w:ind w:right="20" w:firstLine="0"/>
        <w:rPr>
          <w:sz w:val="24"/>
          <w:szCs w:val="24"/>
          <w:lang w:val="ru-RU"/>
        </w:rPr>
      </w:pPr>
      <w:r w:rsidRPr="006B09D2">
        <w:rPr>
          <w:sz w:val="24"/>
          <w:szCs w:val="24"/>
          <w:lang w:val="ru-RU"/>
        </w:rPr>
        <w:t>С другой стороны, следует отметить, что, несмотря на сущест</w:t>
      </w:r>
      <w:r w:rsidRPr="006B09D2">
        <w:rPr>
          <w:sz w:val="24"/>
          <w:szCs w:val="24"/>
          <w:lang w:val="ru-RU"/>
        </w:rPr>
        <w:softHyphen/>
        <w:t>вующие экономические трудности, растет спрос на услуги перево</w:t>
      </w:r>
      <w:r w:rsidRPr="006B09D2">
        <w:rPr>
          <w:sz w:val="24"/>
          <w:szCs w:val="24"/>
          <w:lang w:val="ru-RU"/>
        </w:rPr>
        <w:softHyphen/>
        <w:t>дчиков разной квалификации, устных и письменных, заметно за по</w:t>
      </w:r>
      <w:r w:rsidRPr="006B09D2">
        <w:rPr>
          <w:sz w:val="24"/>
          <w:szCs w:val="24"/>
          <w:lang w:val="ru-RU"/>
        </w:rPr>
        <w:softHyphen/>
        <w:t>следние годы возросли расценки за их труд (хотя пока они значи</w:t>
      </w:r>
      <w:r w:rsidRPr="006B09D2">
        <w:rPr>
          <w:sz w:val="24"/>
          <w:szCs w:val="24"/>
          <w:lang w:val="ru-RU"/>
        </w:rPr>
        <w:softHyphen/>
        <w:t>тельно отстают от международного уровня). Сейчас сложилась такая ситуация, что, кажется, английский язык</w:t>
      </w:r>
    </w:p>
    <w:p w:rsidR="002F1E3A" w:rsidRPr="006B09D2" w:rsidRDefault="00E966CF" w:rsidP="006B09D2">
      <w:pPr>
        <w:pStyle w:val="4"/>
        <w:shd w:val="clear" w:color="auto" w:fill="auto"/>
        <w:spacing w:before="0" w:line="240" w:lineRule="auto"/>
        <w:ind w:left="20" w:right="20" w:firstLine="480"/>
        <w:rPr>
          <w:sz w:val="24"/>
          <w:szCs w:val="24"/>
          <w:lang w:val="ru-RU"/>
        </w:rPr>
      </w:pPr>
      <w:r w:rsidRPr="006B09D2">
        <w:rPr>
          <w:sz w:val="24"/>
          <w:szCs w:val="24"/>
          <w:lang w:val="ru-RU"/>
        </w:rPr>
        <w:t>знает чуть ли не каждый второй, и каждый берет на себя смелость быть контролером, придир</w:t>
      </w:r>
      <w:r w:rsidRPr="006B09D2">
        <w:rPr>
          <w:sz w:val="24"/>
          <w:szCs w:val="24"/>
          <w:lang w:val="ru-RU"/>
        </w:rPr>
        <w:softHyphen/>
        <w:t>чивым критиком, а то и строгим судьей того, кто переводит. Порой нужно обладать немалой волей и выдержкой, чтобы отстоять свой перевод от такой, зачастую не всегда компетентной и справедли</w:t>
      </w:r>
      <w:r w:rsidRPr="006B09D2">
        <w:rPr>
          <w:sz w:val="24"/>
          <w:szCs w:val="24"/>
          <w:lang w:val="ru-RU"/>
        </w:rPr>
        <w:softHyphen/>
        <w:t>вой критики. Нужно всегда помнить о том, что в большинстве сво</w:t>
      </w:r>
      <w:r w:rsidRPr="006B09D2">
        <w:rPr>
          <w:sz w:val="24"/>
          <w:szCs w:val="24"/>
          <w:lang w:val="ru-RU"/>
        </w:rPr>
        <w:softHyphen/>
        <w:t>ем</w:t>
      </w:r>
      <w:r w:rsidR="000819AD" w:rsidRPr="006B09D2">
        <w:rPr>
          <w:sz w:val="24"/>
          <w:szCs w:val="24"/>
          <w:lang w:val="ru-RU"/>
        </w:rPr>
        <w:t xml:space="preserve"> люди, для которых английский язык не является родным, владе</w:t>
      </w:r>
      <w:r w:rsidR="000819AD" w:rsidRPr="006B09D2">
        <w:rPr>
          <w:sz w:val="24"/>
          <w:szCs w:val="24"/>
          <w:lang w:val="ru-RU"/>
        </w:rPr>
        <w:softHyphen/>
        <w:t>ют им весьма несовершенно</w:t>
      </w:r>
      <w:r w:rsidR="00F71AC0" w:rsidRPr="006B09D2">
        <w:rPr>
          <w:sz w:val="24"/>
          <w:szCs w:val="24"/>
          <w:lang w:val="ru-RU"/>
        </w:rPr>
        <w:t xml:space="preserve"> Есть, конечно, талантливые люди, которые хорошо переводят без всякого специального образования, но это исключения из общего правила. А правило состоит в том, что переводу надо учиться. Следу</w:t>
      </w:r>
      <w:r w:rsidR="00F71AC0" w:rsidRPr="006B09D2">
        <w:rPr>
          <w:sz w:val="24"/>
          <w:szCs w:val="24"/>
          <w:lang w:val="ru-RU"/>
        </w:rPr>
        <w:softHyphen/>
        <w:t>ет понимать, что</w:t>
      </w:r>
      <w:r w:rsidR="00C27F6D" w:rsidRPr="006B09D2">
        <w:rPr>
          <w:sz w:val="24"/>
          <w:szCs w:val="24"/>
          <w:lang w:val="ru-RU"/>
        </w:rPr>
        <w:t xml:space="preserve"> разные его виды - прежде всего устный и письмен</w:t>
      </w:r>
      <w:r w:rsidR="00C27F6D" w:rsidRPr="006B09D2">
        <w:rPr>
          <w:sz w:val="24"/>
          <w:szCs w:val="24"/>
          <w:lang w:val="ru-RU"/>
        </w:rPr>
        <w:softHyphen/>
        <w:t>ный - требуют разных умений и навыков. Человеку, склонному к кро</w:t>
      </w:r>
      <w:r w:rsidR="00C27F6D" w:rsidRPr="006B09D2">
        <w:rPr>
          <w:sz w:val="24"/>
          <w:szCs w:val="24"/>
          <w:lang w:val="ru-RU"/>
        </w:rPr>
        <w:softHyphen/>
        <w:t>потливой аналитической работе, пожалуй, стоит отдать предпочтение письменному переводу. Тот,</w:t>
      </w:r>
      <w:r w:rsidR="002F1E3A" w:rsidRPr="006B09D2">
        <w:rPr>
          <w:sz w:val="24"/>
          <w:szCs w:val="24"/>
          <w:lang w:val="ru-RU"/>
        </w:rPr>
        <w:t xml:space="preserve"> кому по душе живая работа, общение с людьми, может попробовать себя в устном переводе. Однако, есть люди, одинаково справляющиеся с обоими видами перевода. Но в том и другом случае - это дело творчес</w:t>
      </w:r>
      <w:r w:rsidR="00586C61" w:rsidRPr="006B09D2">
        <w:rPr>
          <w:sz w:val="24"/>
          <w:szCs w:val="24"/>
          <w:lang w:val="ru-RU"/>
        </w:rPr>
        <w:t>кое, связанное с непрерывным поиском и принятие решений, требующее постоянного самосовершен</w:t>
      </w:r>
      <w:r w:rsidR="00586C61" w:rsidRPr="006B09D2">
        <w:rPr>
          <w:sz w:val="24"/>
          <w:szCs w:val="24"/>
          <w:lang w:val="ru-RU"/>
        </w:rPr>
        <w:softHyphen/>
        <w:t>ствования.</w:t>
      </w:r>
    </w:p>
    <w:p w:rsidR="00556260" w:rsidRPr="00EF3AD6" w:rsidRDefault="00556260" w:rsidP="006B09D2">
      <w:pPr>
        <w:pStyle w:val="4"/>
        <w:shd w:val="clear" w:color="auto" w:fill="auto"/>
        <w:spacing w:before="0" w:line="240" w:lineRule="auto"/>
        <w:ind w:left="20" w:right="20"/>
        <w:rPr>
          <w:sz w:val="24"/>
          <w:szCs w:val="24"/>
          <w:lang w:val="ru-RU"/>
        </w:rPr>
      </w:pPr>
    </w:p>
    <w:p w:rsidR="00556260" w:rsidRPr="006B09D2" w:rsidRDefault="00556260" w:rsidP="006B09D2">
      <w:pPr>
        <w:pStyle w:val="20"/>
        <w:shd w:val="clear" w:color="auto" w:fill="auto"/>
        <w:spacing w:after="0" w:line="240" w:lineRule="auto"/>
        <w:ind w:left="1220"/>
        <w:rPr>
          <w:sz w:val="24"/>
          <w:szCs w:val="24"/>
          <w:lang w:val="ru-RU"/>
        </w:rPr>
      </w:pPr>
      <w:r w:rsidRPr="006B09D2">
        <w:rPr>
          <w:rStyle w:val="20pt"/>
          <w:b/>
          <w:bCs/>
          <w:sz w:val="24"/>
          <w:szCs w:val="24"/>
          <w:lang w:val="ru-RU"/>
        </w:rPr>
        <w:t xml:space="preserve">                                      Что такое прецизионная информация (ПИ)</w:t>
      </w:r>
    </w:p>
    <w:p w:rsidR="00707C07" w:rsidRPr="006B09D2" w:rsidRDefault="00E02BB4" w:rsidP="006B09D2">
      <w:pPr>
        <w:pStyle w:val="4"/>
        <w:shd w:val="clear" w:color="auto" w:fill="auto"/>
        <w:spacing w:before="0" w:line="240" w:lineRule="auto"/>
        <w:ind w:left="20" w:right="20" w:firstLine="460"/>
        <w:rPr>
          <w:sz w:val="24"/>
          <w:szCs w:val="24"/>
          <w:lang w:val="ru-RU"/>
        </w:rPr>
      </w:pPr>
      <w:r w:rsidRPr="006B09D2">
        <w:rPr>
          <w:sz w:val="24"/>
          <w:szCs w:val="24"/>
          <w:lang w:val="ru-RU"/>
        </w:rPr>
        <w:t>По определению Миньяра-Белоручева, прецизионная информа</w:t>
      </w:r>
      <w:r w:rsidRPr="006B09D2">
        <w:rPr>
          <w:sz w:val="24"/>
          <w:szCs w:val="24"/>
          <w:lang w:val="ru-RU"/>
        </w:rPr>
        <w:softHyphen/>
        <w:t>ция, или прецизионные слова, - это, в отличие от. терминов, «общеупотребительные, однозначные и точные в употреблении еди</w:t>
      </w:r>
      <w:r w:rsidRPr="006B09D2">
        <w:rPr>
          <w:sz w:val="24"/>
          <w:szCs w:val="24"/>
          <w:lang w:val="ru-RU"/>
        </w:rPr>
        <w:softHyphen/>
        <w:t>ницы речи, не вызывающие конкретных ассоциаций и весьма слож</w:t>
      </w:r>
      <w:r w:rsidRPr="006B09D2">
        <w:rPr>
          <w:sz w:val="24"/>
          <w:szCs w:val="24"/>
          <w:lang w:val="ru-RU"/>
        </w:rPr>
        <w:softHyphen/>
        <w:t>ные для</w:t>
      </w:r>
      <w:r w:rsidR="00BC41E0" w:rsidRPr="006B09D2">
        <w:rPr>
          <w:sz w:val="24"/>
          <w:szCs w:val="24"/>
          <w:lang w:val="ru-RU"/>
        </w:rPr>
        <w:t xml:space="preserve"> запоминания». Именно прецизионная информация является главной информацией и требует при устном переводе внимания и аб</w:t>
      </w:r>
      <w:r w:rsidR="00BC41E0" w:rsidRPr="006B09D2">
        <w:rPr>
          <w:sz w:val="24"/>
          <w:szCs w:val="24"/>
          <w:lang w:val="ru-RU"/>
        </w:rPr>
        <w:softHyphen/>
        <w:t>солютно адекватной передачи. Ее искажение может приводить к не</w:t>
      </w:r>
      <w:r w:rsidR="00BC41E0" w:rsidRPr="006B09D2">
        <w:rPr>
          <w:sz w:val="24"/>
          <w:szCs w:val="24"/>
          <w:lang w:val="ru-RU"/>
        </w:rPr>
        <w:softHyphen/>
        <w:t>желательным</w:t>
      </w:r>
      <w:r w:rsidR="00707C07" w:rsidRPr="006B09D2">
        <w:rPr>
          <w:sz w:val="24"/>
          <w:szCs w:val="24"/>
          <w:lang w:val="ru-RU"/>
        </w:rPr>
        <w:t xml:space="preserve"> последствиям. Прецизионная информация делится на: </w:t>
      </w:r>
      <w:r w:rsidR="00707C07" w:rsidRPr="006B09D2">
        <w:rPr>
          <w:rStyle w:val="a5"/>
          <w:sz w:val="24"/>
          <w:szCs w:val="24"/>
        </w:rPr>
        <w:t xml:space="preserve">буквенную </w:t>
      </w:r>
      <w:r w:rsidR="00707C07" w:rsidRPr="006B09D2">
        <w:rPr>
          <w:sz w:val="24"/>
          <w:szCs w:val="24"/>
          <w:lang w:val="ru-RU"/>
        </w:rPr>
        <w:t xml:space="preserve">(имена собственные, географические названия, названия организаций, фирм, дней недели и т.д.) и </w:t>
      </w:r>
      <w:r w:rsidR="00707C07" w:rsidRPr="006B09D2">
        <w:rPr>
          <w:rStyle w:val="a5"/>
          <w:sz w:val="24"/>
          <w:szCs w:val="24"/>
        </w:rPr>
        <w:t xml:space="preserve">цифровую </w:t>
      </w:r>
      <w:r w:rsidR="00707C07" w:rsidRPr="006B09D2">
        <w:rPr>
          <w:sz w:val="24"/>
          <w:szCs w:val="24"/>
          <w:lang w:val="ru-RU"/>
        </w:rPr>
        <w:t>(числительные, даты и т.д.).</w:t>
      </w:r>
    </w:p>
    <w:p w:rsidR="00CE5772" w:rsidRPr="006B09D2" w:rsidRDefault="007628A4" w:rsidP="006B09D2">
      <w:pPr>
        <w:pStyle w:val="4"/>
        <w:shd w:val="clear" w:color="auto" w:fill="auto"/>
        <w:spacing w:before="0" w:line="240" w:lineRule="auto"/>
        <w:ind w:left="20" w:right="20" w:firstLine="460"/>
        <w:rPr>
          <w:sz w:val="24"/>
          <w:szCs w:val="24"/>
          <w:lang w:val="ru-RU"/>
        </w:rPr>
      </w:pPr>
      <w:r w:rsidRPr="006B09D2">
        <w:rPr>
          <w:sz w:val="24"/>
          <w:szCs w:val="24"/>
          <w:lang w:val="ru-RU"/>
        </w:rPr>
        <w:t>Вполне очевидно, что прецизионная информация составляет та</w:t>
      </w:r>
      <w:r w:rsidRPr="006B09D2">
        <w:rPr>
          <w:sz w:val="24"/>
          <w:szCs w:val="24"/>
          <w:lang w:val="ru-RU"/>
        </w:rPr>
        <w:softHyphen/>
        <w:t>кую информацию на память, с которой последняя вряд ли справиться, тем более в условиях стрессовой ситуации, а также при повышенных требованиях к</w:t>
      </w:r>
      <w:r w:rsidR="0000254B" w:rsidRPr="006B09D2">
        <w:rPr>
          <w:sz w:val="24"/>
          <w:szCs w:val="24"/>
          <w:lang w:val="ru-RU"/>
        </w:rPr>
        <w:t xml:space="preserve"> точности передачи информации. К примеру, вряд ли можно запомнить курсы основных валют по отношению к доллару на сегодняшний день или </w:t>
      </w:r>
      <w:r w:rsidR="0000254B" w:rsidRPr="006B09D2">
        <w:rPr>
          <w:sz w:val="24"/>
          <w:szCs w:val="24"/>
          <w:lang w:val="ru-RU"/>
        </w:rPr>
        <w:lastRenderedPageBreak/>
        <w:t>фамилии и должности 12 членов группы при</w:t>
      </w:r>
      <w:r w:rsidR="0000254B" w:rsidRPr="006B09D2">
        <w:rPr>
          <w:sz w:val="24"/>
          <w:szCs w:val="24"/>
          <w:lang w:val="ru-RU"/>
        </w:rPr>
        <w:softHyphen/>
        <w:t>езжих бизнесменов. Чтобы</w:t>
      </w:r>
      <w:r w:rsidR="00D56602" w:rsidRPr="006B09D2">
        <w:rPr>
          <w:sz w:val="24"/>
          <w:szCs w:val="24"/>
          <w:lang w:val="ru-RU"/>
        </w:rPr>
        <w:t xml:space="preserve"> непосильно не перегружать память, пре</w:t>
      </w:r>
      <w:r w:rsidR="00D56602" w:rsidRPr="006B09D2">
        <w:rPr>
          <w:sz w:val="24"/>
          <w:szCs w:val="24"/>
          <w:lang w:val="ru-RU"/>
        </w:rPr>
        <w:softHyphen/>
        <w:t>цизионную информацию следует либо записывать (что предпочти</w:t>
      </w:r>
      <w:r w:rsidR="00D56602" w:rsidRPr="006B09D2">
        <w:rPr>
          <w:sz w:val="24"/>
          <w:szCs w:val="24"/>
          <w:lang w:val="ru-RU"/>
        </w:rPr>
        <w:softHyphen/>
        <w:t>тельней), либо прибегать к различным приемам мнемоники, смысло</w:t>
      </w:r>
      <w:r w:rsidR="00D56602" w:rsidRPr="006B09D2">
        <w:rPr>
          <w:sz w:val="24"/>
          <w:szCs w:val="24"/>
          <w:lang w:val="ru-RU"/>
        </w:rPr>
        <w:softHyphen/>
        <w:t>вой и ассоциативной памяти.</w:t>
      </w:r>
      <w:r w:rsidR="00F829CA" w:rsidRPr="006B09D2">
        <w:rPr>
          <w:sz w:val="24"/>
          <w:szCs w:val="24"/>
          <w:lang w:val="ru-RU"/>
        </w:rPr>
        <w:t xml:space="preserve"> Несколько слов о переводческой памяти. Она специфична, и с возрастом ее особенности становятся ярче. Память при устном пере</w:t>
      </w:r>
      <w:r w:rsidR="00F829CA" w:rsidRPr="006B09D2">
        <w:rPr>
          <w:sz w:val="24"/>
          <w:szCs w:val="24"/>
          <w:lang w:val="ru-RU"/>
        </w:rPr>
        <w:softHyphen/>
        <w:t>воде настраивается на цепкое, реактивное схватывание информации, которую</w:t>
      </w:r>
      <w:r w:rsidR="00344200" w:rsidRPr="006B09D2">
        <w:rPr>
          <w:sz w:val="24"/>
          <w:szCs w:val="24"/>
          <w:lang w:val="ru-RU"/>
        </w:rPr>
        <w:t>надо сохранить лишь на короткий отрезок времени до за</w:t>
      </w:r>
      <w:r w:rsidR="00344200" w:rsidRPr="006B09D2">
        <w:rPr>
          <w:sz w:val="24"/>
          <w:szCs w:val="24"/>
          <w:lang w:val="ru-RU"/>
        </w:rPr>
        <w:softHyphen/>
        <w:t>вершения передачи очередной порции информации, а затем новый сгусток информации стирает почти всю предыдущую, которая остает</w:t>
      </w:r>
      <w:r w:rsidR="00344200" w:rsidRPr="006B09D2">
        <w:rPr>
          <w:sz w:val="24"/>
          <w:szCs w:val="24"/>
          <w:lang w:val="ru-RU"/>
        </w:rPr>
        <w:softHyphen/>
        <w:t>ся где-то в тайниках мозга</w:t>
      </w:r>
      <w:r w:rsidR="00CE5772" w:rsidRPr="006B09D2">
        <w:rPr>
          <w:sz w:val="24"/>
          <w:szCs w:val="24"/>
          <w:lang w:val="ru-RU"/>
        </w:rPr>
        <w:t xml:space="preserve"> Поэтому, как правило, довольно сложно вспомнить подробное содержание переведенной беседы без записи хотя бы основной переводческой информации или каких-либо заме</w:t>
      </w:r>
      <w:r w:rsidR="00CE5772" w:rsidRPr="006B09D2">
        <w:rPr>
          <w:sz w:val="24"/>
          <w:szCs w:val="24"/>
          <w:lang w:val="ru-RU"/>
        </w:rPr>
        <w:softHyphen/>
        <w:t>ток.</w:t>
      </w:r>
    </w:p>
    <w:p w:rsidR="00D56602" w:rsidRPr="006B09D2" w:rsidRDefault="00D56602" w:rsidP="006B09D2">
      <w:pPr>
        <w:pStyle w:val="4"/>
        <w:shd w:val="clear" w:color="auto" w:fill="auto"/>
        <w:spacing w:before="0" w:line="240" w:lineRule="auto"/>
        <w:ind w:left="20" w:right="20" w:firstLine="460"/>
        <w:rPr>
          <w:sz w:val="24"/>
          <w:szCs w:val="24"/>
          <w:lang w:val="ru-RU"/>
        </w:rPr>
      </w:pPr>
    </w:p>
    <w:p w:rsidR="00126F6D" w:rsidRPr="006B09D2" w:rsidRDefault="00126F6D" w:rsidP="006B09D2">
      <w:pPr>
        <w:pStyle w:val="20"/>
        <w:shd w:val="clear" w:color="auto" w:fill="auto"/>
        <w:spacing w:after="0" w:line="240" w:lineRule="auto"/>
        <w:ind w:left="1340"/>
        <w:rPr>
          <w:sz w:val="24"/>
          <w:szCs w:val="24"/>
          <w:lang w:val="ru-RU"/>
        </w:rPr>
      </w:pPr>
      <w:r w:rsidRPr="006B09D2">
        <w:rPr>
          <w:rStyle w:val="20pt"/>
          <w:b/>
          <w:bCs/>
          <w:sz w:val="24"/>
          <w:szCs w:val="24"/>
          <w:lang w:val="ru-RU"/>
        </w:rPr>
        <w:t xml:space="preserve">                                      Устный перевод, его виды и особенности</w:t>
      </w:r>
    </w:p>
    <w:p w:rsidR="00C52F93" w:rsidRPr="006B09D2" w:rsidRDefault="00083E3B" w:rsidP="006B09D2">
      <w:pPr>
        <w:pStyle w:val="4"/>
        <w:shd w:val="clear" w:color="auto" w:fill="auto"/>
        <w:spacing w:before="0" w:line="240" w:lineRule="auto"/>
        <w:ind w:left="20" w:right="40" w:firstLine="480"/>
        <w:rPr>
          <w:sz w:val="24"/>
          <w:szCs w:val="24"/>
          <w:lang w:val="ru-RU"/>
        </w:rPr>
      </w:pPr>
      <w:r w:rsidRPr="006B09D2">
        <w:rPr>
          <w:sz w:val="24"/>
          <w:szCs w:val="24"/>
          <w:lang w:val="ru-RU"/>
        </w:rPr>
        <w:t xml:space="preserve">Процесс устного перевода (как речевой коммуникации вообще) распадается на два этапа - </w:t>
      </w:r>
      <w:r w:rsidRPr="006B09D2">
        <w:rPr>
          <w:rStyle w:val="a5"/>
          <w:sz w:val="24"/>
          <w:szCs w:val="24"/>
        </w:rPr>
        <w:t xml:space="preserve">анализ </w:t>
      </w:r>
      <w:r w:rsidRPr="006B09D2">
        <w:rPr>
          <w:sz w:val="24"/>
          <w:szCs w:val="24"/>
          <w:lang w:val="ru-RU"/>
        </w:rPr>
        <w:t xml:space="preserve">(восприятие) и </w:t>
      </w:r>
      <w:r w:rsidRPr="006B09D2">
        <w:rPr>
          <w:rStyle w:val="a5"/>
          <w:sz w:val="24"/>
          <w:szCs w:val="24"/>
        </w:rPr>
        <w:t xml:space="preserve">синтез </w:t>
      </w:r>
      <w:r w:rsidRPr="006B09D2">
        <w:rPr>
          <w:sz w:val="24"/>
          <w:szCs w:val="24"/>
          <w:lang w:val="ru-RU"/>
        </w:rPr>
        <w:t>(говорение), которые протекают в быстрой последовательности, что предполагает</w:t>
      </w:r>
      <w:r w:rsidR="00230566" w:rsidRPr="006B09D2">
        <w:rPr>
          <w:sz w:val="24"/>
          <w:szCs w:val="24"/>
          <w:lang w:val="ru-RU"/>
        </w:rPr>
        <w:t>автоматизм и анализа, и синтеза. При анализе автоматизм состоит в том, что каждая единица перевода (некая совокупность лексико</w:t>
      </w:r>
      <w:r w:rsidR="00230566" w:rsidRPr="006B09D2">
        <w:rPr>
          <w:sz w:val="24"/>
          <w:szCs w:val="24"/>
          <w:lang w:val="ru-RU"/>
        </w:rPr>
        <w:softHyphen/>
        <w:t>грамматических значений, необходимых и достаточных для обнару</w:t>
      </w:r>
      <w:r w:rsidR="00230566" w:rsidRPr="006B09D2">
        <w:rPr>
          <w:sz w:val="24"/>
          <w:szCs w:val="24"/>
          <w:lang w:val="ru-RU"/>
        </w:rPr>
        <w:softHyphen/>
        <w:t>жения их эквивалентов узнается и вычленяется в кратчайший срок на основании предшествовавших ей единиц, то есть контекста.</w:t>
      </w:r>
      <w:r w:rsidR="005A5B0C" w:rsidRPr="006B09D2">
        <w:rPr>
          <w:sz w:val="24"/>
          <w:szCs w:val="24"/>
          <w:lang w:val="ru-RU"/>
        </w:rPr>
        <w:t xml:space="preserve"> В устном переводе нет возможности для отвлечения от контек</w:t>
      </w:r>
      <w:r w:rsidR="005A5B0C" w:rsidRPr="006B09D2">
        <w:rPr>
          <w:sz w:val="24"/>
          <w:szCs w:val="24"/>
          <w:lang w:val="ru-RU"/>
        </w:rPr>
        <w:softHyphen/>
        <w:t>ста. Необходимо научиться умению выделять смысловые единицы, подлежащие переводу, то есть анализировать текст даже тогда, когда некоторый его отрезок не был воспринят или был воспринят в иска</w:t>
      </w:r>
      <w:r w:rsidR="005A5B0C" w:rsidRPr="006B09D2">
        <w:rPr>
          <w:sz w:val="24"/>
          <w:szCs w:val="24"/>
          <w:lang w:val="ru-RU"/>
        </w:rPr>
        <w:softHyphen/>
        <w:t>женном виде, особенно при переводе с иностранного языка. Дело в том, что на каждое сообщение всегда накладывается шум, всякого ро</w:t>
      </w:r>
      <w:r w:rsidR="005A5B0C" w:rsidRPr="006B09D2">
        <w:rPr>
          <w:sz w:val="24"/>
          <w:szCs w:val="24"/>
          <w:lang w:val="ru-RU"/>
        </w:rPr>
        <w:softHyphen/>
        <w:t>да помехи и интерференции, что</w:t>
      </w:r>
      <w:r w:rsidR="00E02B13" w:rsidRPr="006B09D2">
        <w:rPr>
          <w:sz w:val="24"/>
          <w:szCs w:val="24"/>
          <w:lang w:val="ru-RU"/>
        </w:rPr>
        <w:t xml:space="preserve"> затрудняет восприятие сообщения. Помехи не всегда поддаются полному устранению, тем более при ис</w:t>
      </w:r>
      <w:r w:rsidR="00E02B13" w:rsidRPr="006B09D2">
        <w:rPr>
          <w:sz w:val="24"/>
          <w:szCs w:val="24"/>
          <w:lang w:val="ru-RU"/>
        </w:rPr>
        <w:softHyphen/>
        <w:t>пользовании звукотранслирующей аппаратуры.</w:t>
      </w:r>
      <w:r w:rsidR="009D537C" w:rsidRPr="006B09D2">
        <w:rPr>
          <w:sz w:val="24"/>
          <w:szCs w:val="24"/>
          <w:lang w:val="ru-RU"/>
        </w:rPr>
        <w:t xml:space="preserve"> Автоматизм синтеза состоит в том, что выбор лексико</w:t>
      </w:r>
      <w:r w:rsidR="009D537C" w:rsidRPr="006B09D2">
        <w:rPr>
          <w:sz w:val="24"/>
          <w:szCs w:val="24"/>
          <w:lang w:val="ru-RU"/>
        </w:rPr>
        <w:softHyphen/>
        <w:t>грамматических единиц из языка, на который ведется перевод, произ</w:t>
      </w:r>
      <w:r w:rsidR="009D537C" w:rsidRPr="006B09D2">
        <w:rPr>
          <w:sz w:val="24"/>
          <w:szCs w:val="24"/>
          <w:lang w:val="ru-RU"/>
        </w:rPr>
        <w:softHyphen/>
        <w:t>водится в минимальный срок на основании предыдущих единиц речи (контекста). Автоматизм синтеза - это не только знание эквивалентов</w:t>
      </w:r>
      <w:r w:rsidR="00FC7CE1" w:rsidRPr="006B09D2">
        <w:rPr>
          <w:sz w:val="24"/>
          <w:szCs w:val="24"/>
          <w:lang w:val="ru-RU"/>
        </w:rPr>
        <w:t xml:space="preserve"> единиц перевода, но и умение быстро найти близкое (приблизительное) соответствие, то есть аналог. Последнее особенно важно при переводе на иностранный язык: надо уметь быстро заме</w:t>
      </w:r>
      <w:r w:rsidR="00FC7CE1" w:rsidRPr="006B09D2">
        <w:rPr>
          <w:sz w:val="24"/>
          <w:szCs w:val="24"/>
          <w:lang w:val="ru-RU"/>
        </w:rPr>
        <w:softHyphen/>
        <w:t>нить русское слово или</w:t>
      </w:r>
      <w:r w:rsidR="00C52F93" w:rsidRPr="006B09D2">
        <w:rPr>
          <w:sz w:val="24"/>
          <w:szCs w:val="24"/>
          <w:lang w:val="ru-RU"/>
        </w:rPr>
        <w:t xml:space="preserve"> грамматическую структуру, не поддающуюся переводу, русским же словом и структурой (синонимика), сохраняю</w:t>
      </w:r>
      <w:r w:rsidR="00C52F93" w:rsidRPr="006B09D2">
        <w:rPr>
          <w:sz w:val="24"/>
          <w:szCs w:val="24"/>
          <w:lang w:val="ru-RU"/>
        </w:rPr>
        <w:softHyphen/>
        <w:t>щими их основное значение и поддающимися прямому переводу.</w:t>
      </w:r>
      <w:r w:rsidR="00A179B3" w:rsidRPr="006B09D2">
        <w:rPr>
          <w:sz w:val="24"/>
          <w:szCs w:val="24"/>
          <w:lang w:val="ru-RU"/>
        </w:rPr>
        <w:t xml:space="preserve"> Умение заменить слово (грамматическую конструкцию) сино</w:t>
      </w:r>
      <w:r w:rsidR="00A179B3" w:rsidRPr="006B09D2">
        <w:rPr>
          <w:sz w:val="24"/>
          <w:szCs w:val="24"/>
          <w:lang w:val="ru-RU"/>
        </w:rPr>
        <w:softHyphen/>
        <w:t>нимическими элементами, передающими их значение упрощенно или описательно, необходимо в процессе устного перевода тому, что, на</w:t>
      </w:r>
      <w:r w:rsidR="00A179B3" w:rsidRPr="006B09D2">
        <w:rPr>
          <w:sz w:val="24"/>
          <w:szCs w:val="24"/>
          <w:lang w:val="ru-RU"/>
        </w:rPr>
        <w:softHyphen/>
        <w:t>толкнувшись на единицу перевода, эквивалент которой неизвестен (или</w:t>
      </w:r>
    </w:p>
    <w:p w:rsidR="000B3CD5" w:rsidRPr="006B09D2" w:rsidRDefault="00A34B62" w:rsidP="006B09D2">
      <w:pPr>
        <w:pStyle w:val="4"/>
        <w:shd w:val="clear" w:color="auto" w:fill="auto"/>
        <w:spacing w:before="0" w:line="240" w:lineRule="auto"/>
        <w:ind w:left="20" w:right="40" w:firstLine="480"/>
        <w:rPr>
          <w:sz w:val="24"/>
          <w:szCs w:val="24"/>
          <w:lang w:val="ru-RU"/>
        </w:rPr>
      </w:pPr>
      <w:r w:rsidRPr="006B09D2">
        <w:rPr>
          <w:sz w:val="24"/>
          <w:szCs w:val="24"/>
          <w:lang w:val="ru-RU"/>
        </w:rPr>
        <w:t>ускользнул из памяти), не закончив соответствующей синтагмы, переводчик (в особенности начинающий) останавливается, возвраща</w:t>
      </w:r>
      <w:r w:rsidRPr="006B09D2">
        <w:rPr>
          <w:sz w:val="24"/>
          <w:szCs w:val="24"/>
          <w:lang w:val="ru-RU"/>
        </w:rPr>
        <w:softHyphen/>
        <w:t>ется к началу предложения, сличает его с воспринятым текстом и за</w:t>
      </w:r>
      <w:r w:rsidRPr="006B09D2">
        <w:rPr>
          <w:sz w:val="24"/>
          <w:szCs w:val="24"/>
          <w:lang w:val="ru-RU"/>
        </w:rPr>
        <w:softHyphen/>
        <w:t>тем пробует найти</w:t>
      </w:r>
      <w:r w:rsidR="000B3CD5" w:rsidRPr="006B09D2">
        <w:rPr>
          <w:sz w:val="24"/>
          <w:szCs w:val="24"/>
          <w:lang w:val="ru-RU"/>
        </w:rPr>
        <w:t xml:space="preserve"> выход из положения. Эти мучительные поиски эквивалента влекут за собой потерю времени и бессвязное бормота</w:t>
      </w:r>
      <w:r w:rsidR="000B3CD5" w:rsidRPr="006B09D2">
        <w:rPr>
          <w:sz w:val="24"/>
          <w:szCs w:val="24"/>
          <w:lang w:val="ru-RU"/>
        </w:rPr>
        <w:softHyphen/>
        <w:t>ние.</w:t>
      </w:r>
    </w:p>
    <w:p w:rsidR="00E62A87" w:rsidRPr="006B09D2" w:rsidRDefault="002C0688" w:rsidP="006B09D2">
      <w:pPr>
        <w:pStyle w:val="4"/>
        <w:shd w:val="clear" w:color="auto" w:fill="auto"/>
        <w:spacing w:before="0" w:line="240" w:lineRule="auto"/>
        <w:ind w:left="20" w:right="20"/>
        <w:rPr>
          <w:sz w:val="24"/>
          <w:szCs w:val="24"/>
          <w:lang w:val="ru-RU"/>
        </w:rPr>
      </w:pPr>
      <w:r w:rsidRPr="006B09D2">
        <w:rPr>
          <w:sz w:val="24"/>
          <w:szCs w:val="24"/>
          <w:lang w:val="ru-RU"/>
        </w:rPr>
        <w:t>Если же анализ был осуществлен на должном уровне и перево</w:t>
      </w:r>
      <w:r w:rsidRPr="006B09D2">
        <w:rPr>
          <w:sz w:val="24"/>
          <w:szCs w:val="24"/>
          <w:lang w:val="ru-RU"/>
        </w:rPr>
        <w:softHyphen/>
        <w:t>дчик усвоил правила преобразования сложного в более простое, но синонимичное, то отрезок текста будет переведен гладко, без види</w:t>
      </w:r>
      <w:r w:rsidRPr="006B09D2">
        <w:rPr>
          <w:sz w:val="24"/>
          <w:szCs w:val="24"/>
          <w:lang w:val="ru-RU"/>
        </w:rPr>
        <w:softHyphen/>
        <w:t>мых усилий и плавно. Автоматизм устного перевода возможен также и потому, что он часто протекает в пределах заранее определенной темы (предметной области) и использует словарь, ог</w:t>
      </w:r>
      <w:r w:rsidR="00705810" w:rsidRPr="006B09D2">
        <w:rPr>
          <w:sz w:val="24"/>
          <w:szCs w:val="24"/>
          <w:lang w:val="ru-RU"/>
        </w:rPr>
        <w:t xml:space="preserve">раниченный по объему, по количеству и типам грамматических форм и отношений, то есть в пределах определенного подъязыка. Хорошее </w:t>
      </w:r>
      <w:r w:rsidR="00705810" w:rsidRPr="006B09D2">
        <w:rPr>
          <w:sz w:val="24"/>
          <w:szCs w:val="24"/>
          <w:lang w:val="ru-RU"/>
        </w:rPr>
        <w:lastRenderedPageBreak/>
        <w:t>знание общеупотребительных словарных единиц и грамматических структур в сочетании со специ</w:t>
      </w:r>
      <w:r w:rsidR="00705810" w:rsidRPr="006B09D2">
        <w:rPr>
          <w:sz w:val="24"/>
          <w:szCs w:val="24"/>
          <w:lang w:val="ru-RU"/>
        </w:rPr>
        <w:softHyphen/>
        <w:t>альными</w:t>
      </w:r>
      <w:r w:rsidR="00D7420D" w:rsidRPr="006B09D2">
        <w:rPr>
          <w:sz w:val="24"/>
          <w:szCs w:val="24"/>
          <w:lang w:val="ru-RU"/>
        </w:rPr>
        <w:t xml:space="preserve"> элементами, встречающимися в том или ином подъязыке (наука, спорт и т.п.), - залог успеха устного перевода, особенно в со</w:t>
      </w:r>
      <w:r w:rsidR="00D7420D" w:rsidRPr="006B09D2">
        <w:rPr>
          <w:sz w:val="24"/>
          <w:szCs w:val="24"/>
          <w:lang w:val="ru-RU"/>
        </w:rPr>
        <w:softHyphen/>
        <w:t>четании с тщательным изучением темы перевода, проработкой тер</w:t>
      </w:r>
      <w:r w:rsidR="00D7420D" w:rsidRPr="006B09D2">
        <w:rPr>
          <w:sz w:val="24"/>
          <w:szCs w:val="24"/>
          <w:lang w:val="ru-RU"/>
        </w:rPr>
        <w:softHyphen/>
        <w:t>минов и т.д.</w:t>
      </w:r>
      <w:r w:rsidR="00984B83" w:rsidRPr="006B09D2">
        <w:rPr>
          <w:sz w:val="24"/>
          <w:szCs w:val="24"/>
          <w:lang w:val="ru-RU"/>
        </w:rPr>
        <w:t xml:space="preserve"> </w:t>
      </w:r>
    </w:p>
    <w:p w:rsidR="00862E4E" w:rsidRPr="006B09D2" w:rsidRDefault="00984B83" w:rsidP="006B09D2">
      <w:pPr>
        <w:pStyle w:val="4"/>
        <w:shd w:val="clear" w:color="auto" w:fill="auto"/>
        <w:spacing w:before="0" w:line="240" w:lineRule="auto"/>
        <w:ind w:left="20" w:right="20" w:firstLine="480"/>
        <w:rPr>
          <w:sz w:val="24"/>
          <w:szCs w:val="24"/>
          <w:lang w:val="ru-RU"/>
        </w:rPr>
      </w:pPr>
      <w:r w:rsidRPr="006B09D2">
        <w:rPr>
          <w:sz w:val="24"/>
          <w:szCs w:val="24"/>
          <w:lang w:val="ru-RU"/>
        </w:rPr>
        <w:t>В последовательном переводе восприятие, анализ, синтез и да</w:t>
      </w:r>
      <w:r w:rsidRPr="006B09D2">
        <w:rPr>
          <w:sz w:val="24"/>
          <w:szCs w:val="24"/>
          <w:lang w:val="ru-RU"/>
        </w:rPr>
        <w:softHyphen/>
        <w:t>же частично перевод происходят одновременно с записью, что вызы</w:t>
      </w:r>
      <w:r w:rsidRPr="006B09D2">
        <w:rPr>
          <w:sz w:val="24"/>
          <w:szCs w:val="24"/>
          <w:lang w:val="ru-RU"/>
        </w:rPr>
        <w:softHyphen/>
        <w:t>вает дополнительные трудности по овладению приемами скорописи на</w:t>
      </w:r>
      <w:r w:rsidR="00637D8A" w:rsidRPr="006B09D2">
        <w:rPr>
          <w:sz w:val="24"/>
          <w:szCs w:val="24"/>
          <w:lang w:val="ru-RU"/>
        </w:rPr>
        <w:t xml:space="preserve"> первоначальном этапе, когда сознание как бы раздваивается, в не</w:t>
      </w:r>
      <w:r w:rsidR="00637D8A" w:rsidRPr="006B09D2">
        <w:rPr>
          <w:sz w:val="24"/>
          <w:szCs w:val="24"/>
          <w:lang w:val="ru-RU"/>
        </w:rPr>
        <w:softHyphen/>
        <w:t>обходимости одновременно слушать и записывать. Этот навык при</w:t>
      </w:r>
      <w:r w:rsidR="00637D8A" w:rsidRPr="006B09D2">
        <w:rPr>
          <w:sz w:val="24"/>
          <w:szCs w:val="24"/>
          <w:lang w:val="ru-RU"/>
        </w:rPr>
        <w:softHyphen/>
        <w:t>ходит с опытом, с умением сосредоточиться. Следует учесть, что тек</w:t>
      </w:r>
      <w:r w:rsidR="00637D8A" w:rsidRPr="006B09D2">
        <w:rPr>
          <w:sz w:val="24"/>
          <w:szCs w:val="24"/>
          <w:lang w:val="ru-RU"/>
        </w:rPr>
        <w:softHyphen/>
        <w:t>сты,</w:t>
      </w:r>
      <w:r w:rsidR="00862E4E" w:rsidRPr="006B09D2">
        <w:rPr>
          <w:sz w:val="24"/>
          <w:szCs w:val="24"/>
          <w:lang w:val="ru-RU"/>
        </w:rPr>
        <w:t xml:space="preserve"> переводимые последовательно, - это информация устного, сию</w:t>
      </w:r>
      <w:r w:rsidR="00862E4E" w:rsidRPr="006B09D2">
        <w:rPr>
          <w:sz w:val="24"/>
          <w:szCs w:val="24"/>
          <w:lang w:val="ru-RU"/>
        </w:rPr>
        <w:softHyphen/>
        <w:t>минутного общения, что находит свое отражение на всех уровнях: фонетическом, морфологическом, синтаксическом и, разумеется, сти</w:t>
      </w:r>
      <w:r w:rsidR="00862E4E" w:rsidRPr="006B09D2">
        <w:rPr>
          <w:sz w:val="24"/>
          <w:szCs w:val="24"/>
          <w:lang w:val="ru-RU"/>
        </w:rPr>
        <w:softHyphen/>
        <w:t>листическом.</w:t>
      </w:r>
      <w:r w:rsidR="00821F22" w:rsidRPr="006B09D2">
        <w:rPr>
          <w:sz w:val="24"/>
          <w:szCs w:val="24"/>
          <w:lang w:val="ru-RU"/>
        </w:rPr>
        <w:t xml:space="preserve"> Значительной помехой для переводчика, особенно не имевшего достаточной практики, является обстановка (ситуация общения). От переводчика требуется уверенность, умение вести себя, то есть нахо</w:t>
      </w:r>
      <w:r w:rsidR="00821F22" w:rsidRPr="006B09D2">
        <w:rPr>
          <w:sz w:val="24"/>
          <w:szCs w:val="24"/>
          <w:lang w:val="ru-RU"/>
        </w:rPr>
        <w:softHyphen/>
        <w:t>диться в центре внимания, умение при использовании основных на</w:t>
      </w:r>
      <w:r w:rsidR="00821F22" w:rsidRPr="006B09D2">
        <w:rPr>
          <w:sz w:val="24"/>
          <w:szCs w:val="24"/>
          <w:lang w:val="ru-RU"/>
        </w:rPr>
        <w:softHyphen/>
        <w:t>выков</w:t>
      </w:r>
      <w:r w:rsidR="005C5C21" w:rsidRPr="006B09D2">
        <w:rPr>
          <w:sz w:val="24"/>
          <w:szCs w:val="24"/>
          <w:lang w:val="ru-RU"/>
        </w:rPr>
        <w:t xml:space="preserve"> ораторского искусства направлять реакцию аудитории, а также способность вызывать доверие как оратора, так и слушателя.</w:t>
      </w:r>
    </w:p>
    <w:p w:rsidR="0004339B" w:rsidRPr="006B09D2" w:rsidRDefault="00D06F98" w:rsidP="006B09D2">
      <w:pPr>
        <w:pStyle w:val="4"/>
        <w:shd w:val="clear" w:color="auto" w:fill="auto"/>
        <w:spacing w:before="0" w:line="240" w:lineRule="auto"/>
        <w:ind w:left="20" w:right="20" w:firstLine="480"/>
        <w:rPr>
          <w:sz w:val="24"/>
          <w:szCs w:val="24"/>
          <w:lang w:val="ru-RU"/>
        </w:rPr>
      </w:pPr>
      <w:r w:rsidRPr="006B09D2">
        <w:rPr>
          <w:sz w:val="24"/>
          <w:szCs w:val="24"/>
          <w:lang w:val="ru-RU"/>
        </w:rPr>
        <w:t>Какова может быть длина отрезка речи при последовательном переводе? При переводе диалогической речи (беседа, переговоры и т.д.), как правило, переводятся небольшие по объему высказывания, что требует от</w:t>
      </w:r>
      <w:r w:rsidR="002D5409" w:rsidRPr="006B09D2">
        <w:rPr>
          <w:sz w:val="24"/>
          <w:szCs w:val="24"/>
          <w:lang w:val="ru-RU"/>
        </w:rPr>
        <w:t xml:space="preserve"> переводчика быстрой реакции и мгновенного пере</w:t>
      </w:r>
      <w:r w:rsidR="002D5409" w:rsidRPr="006B09D2">
        <w:rPr>
          <w:sz w:val="24"/>
          <w:szCs w:val="24"/>
          <w:lang w:val="ru-RU"/>
        </w:rPr>
        <w:softHyphen/>
        <w:t>ключения процесса анализа и синтеза с одного языка на другой. При последовательном переводе монологической речи (выступления, лек</w:t>
      </w:r>
      <w:r w:rsidR="002D5409" w:rsidRPr="006B09D2">
        <w:rPr>
          <w:sz w:val="24"/>
          <w:szCs w:val="24"/>
          <w:lang w:val="ru-RU"/>
        </w:rPr>
        <w:softHyphen/>
        <w:t>ции, заявления и т.д.) длина отрезков определяется, с одной сто</w:t>
      </w:r>
      <w:r w:rsidR="002D5409" w:rsidRPr="006B09D2">
        <w:rPr>
          <w:sz w:val="24"/>
          <w:szCs w:val="24"/>
          <w:lang w:val="ru-RU"/>
        </w:rPr>
        <w:softHyphen/>
        <w:t>роны, характером речи и, с другой стороны, необходимостью по</w:t>
      </w:r>
      <w:r w:rsidR="002D5409" w:rsidRPr="006B09D2">
        <w:rPr>
          <w:sz w:val="24"/>
          <w:szCs w:val="24"/>
          <w:lang w:val="ru-RU"/>
        </w:rPr>
        <w:softHyphen/>
        <w:t>нимания со стороны слушателей. Можно сказать, что длина перево</w:t>
      </w:r>
      <w:r w:rsidR="002D5409" w:rsidRPr="006B09D2">
        <w:rPr>
          <w:sz w:val="24"/>
          <w:szCs w:val="24"/>
          <w:lang w:val="ru-RU"/>
        </w:rPr>
        <w:softHyphen/>
        <w:t>димого отрезка колеблется от 2 до 7 минут звучания. Большее время вызывает скуку, отрицательные эмоции слушателей, отвлекает их внимание. Возникает вопрос: каким образом обеспечить надежное хранение в памяти речи длиной в несколько минут</w:t>
      </w:r>
      <w:r w:rsidR="00571A0C" w:rsidRPr="006B09D2">
        <w:rPr>
          <w:sz w:val="24"/>
          <w:szCs w:val="24"/>
          <w:lang w:val="ru-RU"/>
        </w:rPr>
        <w:t xml:space="preserve"> звучания? Кратко</w:t>
      </w:r>
      <w:r w:rsidR="00571A0C" w:rsidRPr="006B09D2">
        <w:rPr>
          <w:sz w:val="24"/>
          <w:szCs w:val="24"/>
          <w:lang w:val="ru-RU"/>
        </w:rPr>
        <w:softHyphen/>
        <w:t>временная память человека не обладает такой емкостью, поэтому текст следует записывать. Но вряд ли стоит стремиться записать текст целиком (да это практически невозможно) и оставлять неис</w:t>
      </w:r>
      <w:r w:rsidR="00571A0C" w:rsidRPr="006B09D2">
        <w:rPr>
          <w:sz w:val="24"/>
          <w:szCs w:val="24"/>
          <w:lang w:val="ru-RU"/>
        </w:rPr>
        <w:softHyphen/>
        <w:t>пользованной</w:t>
      </w:r>
      <w:r w:rsidR="0004339B" w:rsidRPr="006B09D2">
        <w:rPr>
          <w:sz w:val="24"/>
          <w:szCs w:val="24"/>
          <w:lang w:val="ru-RU"/>
        </w:rPr>
        <w:t xml:space="preserve"> память переводчика. Запись на бумаге или универ</w:t>
      </w:r>
      <w:r w:rsidR="0004339B" w:rsidRPr="006B09D2">
        <w:rPr>
          <w:sz w:val="24"/>
          <w:szCs w:val="24"/>
          <w:lang w:val="ru-RU"/>
        </w:rPr>
        <w:softHyphen/>
        <w:t>сальная переводческая скоропись при устном переводе призвана помогать, дополнять кратковременную память.</w:t>
      </w:r>
    </w:p>
    <w:p w:rsidR="002C0688" w:rsidRPr="006B09D2" w:rsidRDefault="002C0688" w:rsidP="006B09D2">
      <w:pPr>
        <w:pStyle w:val="4"/>
        <w:shd w:val="clear" w:color="auto" w:fill="auto"/>
        <w:spacing w:before="0" w:line="240" w:lineRule="auto"/>
        <w:ind w:left="20" w:right="20"/>
        <w:rPr>
          <w:sz w:val="24"/>
          <w:szCs w:val="24"/>
          <w:lang w:val="ru-RU"/>
        </w:rPr>
      </w:pPr>
    </w:p>
    <w:p w:rsidR="002C0688" w:rsidRPr="006B09D2" w:rsidRDefault="002C0688" w:rsidP="006B09D2">
      <w:pPr>
        <w:pStyle w:val="4"/>
        <w:shd w:val="clear" w:color="auto" w:fill="auto"/>
        <w:spacing w:before="0" w:line="240" w:lineRule="auto"/>
        <w:ind w:left="20" w:right="40" w:firstLine="480"/>
        <w:rPr>
          <w:sz w:val="24"/>
          <w:szCs w:val="24"/>
          <w:lang w:val="ru-RU"/>
        </w:rPr>
      </w:pPr>
    </w:p>
    <w:p w:rsidR="00936969" w:rsidRPr="006B09D2" w:rsidRDefault="00936969" w:rsidP="006B09D2">
      <w:pPr>
        <w:pStyle w:val="20"/>
        <w:shd w:val="clear" w:color="auto" w:fill="auto"/>
        <w:spacing w:after="0" w:line="240" w:lineRule="auto"/>
        <w:jc w:val="center"/>
        <w:rPr>
          <w:rStyle w:val="20pt"/>
          <w:b/>
          <w:bCs/>
          <w:sz w:val="24"/>
          <w:szCs w:val="24"/>
          <w:lang w:val="ru-RU"/>
        </w:rPr>
      </w:pPr>
      <w:r w:rsidRPr="006B09D2">
        <w:rPr>
          <w:rStyle w:val="20pt"/>
          <w:b/>
          <w:bCs/>
          <w:sz w:val="24"/>
          <w:szCs w:val="24"/>
          <w:lang w:val="ru-RU"/>
        </w:rPr>
        <w:t>ПЕРЕВОД С ЛИСТА</w:t>
      </w:r>
    </w:p>
    <w:p w:rsidR="009806BE" w:rsidRPr="006B09D2" w:rsidRDefault="009806BE" w:rsidP="006B09D2">
      <w:pPr>
        <w:pStyle w:val="20"/>
        <w:shd w:val="clear" w:color="auto" w:fill="auto"/>
        <w:spacing w:after="0" w:line="240" w:lineRule="auto"/>
        <w:jc w:val="center"/>
        <w:rPr>
          <w:sz w:val="24"/>
          <w:szCs w:val="24"/>
          <w:lang w:val="ru-RU"/>
        </w:rPr>
      </w:pPr>
    </w:p>
    <w:p w:rsidR="000A29DB" w:rsidRPr="006B09D2" w:rsidRDefault="00830220" w:rsidP="006B09D2">
      <w:pPr>
        <w:pStyle w:val="4"/>
        <w:shd w:val="clear" w:color="auto" w:fill="auto"/>
        <w:spacing w:before="0" w:line="240" w:lineRule="auto"/>
        <w:ind w:right="20" w:firstLine="460"/>
        <w:rPr>
          <w:sz w:val="24"/>
          <w:szCs w:val="24"/>
          <w:lang w:val="ru-RU"/>
        </w:rPr>
      </w:pPr>
      <w:r w:rsidRPr="006B09D2">
        <w:rPr>
          <w:sz w:val="24"/>
          <w:szCs w:val="24"/>
          <w:lang w:val="ru-RU"/>
        </w:rPr>
        <w:t>Этот перевод является видом устного перевода, приближаю</w:t>
      </w:r>
      <w:r w:rsidRPr="006B09D2">
        <w:rPr>
          <w:sz w:val="24"/>
          <w:szCs w:val="24"/>
          <w:lang w:val="ru-RU"/>
        </w:rPr>
        <w:softHyphen/>
        <w:t xml:space="preserve">щемся к письменному, так как информация воспринимается не на слух, а зрительно, в виде текста </w:t>
      </w:r>
      <w:r w:rsidR="009806BE" w:rsidRPr="006B09D2">
        <w:rPr>
          <w:sz w:val="24"/>
          <w:szCs w:val="24"/>
          <w:lang w:val="ru-RU"/>
        </w:rPr>
        <w:t>(статьи, письма, факса и т.п.). Двойственный характер перевода с листа иногда затрудняет ра</w:t>
      </w:r>
      <w:r w:rsidR="009806BE" w:rsidRPr="006B09D2">
        <w:rPr>
          <w:sz w:val="24"/>
          <w:szCs w:val="24"/>
          <w:lang w:val="ru-RU"/>
        </w:rPr>
        <w:softHyphen/>
        <w:t>боту переводчика, несмотря на кажущуюся сравнительную простоту (в отличие от устного перевода с его трудностями восприятия и ау</w:t>
      </w:r>
      <w:r w:rsidR="009806BE" w:rsidRPr="006B09D2">
        <w:rPr>
          <w:sz w:val="24"/>
          <w:szCs w:val="24"/>
          <w:lang w:val="ru-RU"/>
        </w:rPr>
        <w:softHyphen/>
        <w:t>дирования), перевод с листа имеет надежную опору в виде наглядной текстовой информации.</w:t>
      </w:r>
      <w:r w:rsidR="00051BFF" w:rsidRPr="006B09D2">
        <w:rPr>
          <w:sz w:val="24"/>
          <w:szCs w:val="24"/>
          <w:lang w:val="ru-RU"/>
        </w:rPr>
        <w:t xml:space="preserve"> Однако перевод с листа также требует особой подготовки для выработки умения видеть все сразу и целиком в процессе зрительного восприятия определенного отрезка, так как не всегда есть время хотя бы на беглое ознакомление.</w:t>
      </w:r>
    </w:p>
    <w:p w:rsidR="00FA4EEE" w:rsidRPr="006B09D2" w:rsidRDefault="000A29DB" w:rsidP="006B09D2">
      <w:pPr>
        <w:pStyle w:val="4"/>
        <w:shd w:val="clear" w:color="auto" w:fill="auto"/>
        <w:spacing w:before="0" w:line="240" w:lineRule="auto"/>
        <w:ind w:right="20" w:firstLine="460"/>
        <w:rPr>
          <w:sz w:val="24"/>
          <w:szCs w:val="24"/>
          <w:lang w:val="ru-RU"/>
        </w:rPr>
      </w:pPr>
      <w:r w:rsidRPr="006B09D2">
        <w:rPr>
          <w:sz w:val="24"/>
          <w:szCs w:val="24"/>
          <w:lang w:val="ru-RU"/>
        </w:rPr>
        <w:t xml:space="preserve"> Необходимо, таким образом, охватить взглядом как можно большую часть информации, начинать переводить без запинки, мыча</w:t>
      </w:r>
      <w:r w:rsidRPr="006B09D2">
        <w:rPr>
          <w:sz w:val="24"/>
          <w:szCs w:val="24"/>
          <w:lang w:val="ru-RU"/>
        </w:rPr>
        <w:softHyphen/>
        <w:t>ния и долгих пауз, не давая тексту оригинала преобладать над пере</w:t>
      </w:r>
      <w:r w:rsidRPr="006B09D2">
        <w:rPr>
          <w:sz w:val="24"/>
          <w:szCs w:val="24"/>
          <w:lang w:val="ru-RU"/>
        </w:rPr>
        <w:softHyphen/>
        <w:t>водом, стремясь</w:t>
      </w:r>
      <w:r w:rsidR="007A4549" w:rsidRPr="006B09D2">
        <w:rPr>
          <w:sz w:val="24"/>
          <w:szCs w:val="24"/>
          <w:lang w:val="ru-RU"/>
        </w:rPr>
        <w:t xml:space="preserve"> избегать буквализм и калькирования. При этом виде перевода очень легко пойт</w:t>
      </w:r>
      <w:r w:rsidR="00FA4EEE" w:rsidRPr="006B09D2">
        <w:rPr>
          <w:sz w:val="24"/>
          <w:szCs w:val="24"/>
          <w:lang w:val="ru-RU"/>
        </w:rPr>
        <w:t xml:space="preserve">и на поводу у текста и попасться в ловушку дословности.  </w:t>
      </w:r>
      <w:r w:rsidR="00FA4EEE" w:rsidRPr="006B09D2">
        <w:rPr>
          <w:sz w:val="24"/>
          <w:szCs w:val="24"/>
          <w:lang w:val="ru-RU"/>
        </w:rPr>
        <w:lastRenderedPageBreak/>
        <w:t>сравнительно несложно сделать, учитывая словесную избыточность, скажем, деловых бумаг, а также наличие клише и штампов, типич</w:t>
      </w:r>
      <w:r w:rsidR="00FA4EEE" w:rsidRPr="006B09D2">
        <w:rPr>
          <w:sz w:val="24"/>
          <w:szCs w:val="24"/>
          <w:lang w:val="ru-RU"/>
        </w:rPr>
        <w:softHyphen/>
        <w:t>ных для деловой документации.</w:t>
      </w:r>
    </w:p>
    <w:p w:rsidR="00FA4EEE" w:rsidRPr="006B09D2" w:rsidRDefault="00FA4EEE" w:rsidP="006B09D2">
      <w:pPr>
        <w:pStyle w:val="4"/>
        <w:shd w:val="clear" w:color="auto" w:fill="auto"/>
        <w:spacing w:before="0" w:line="240" w:lineRule="auto"/>
        <w:ind w:right="20" w:firstLine="460"/>
        <w:rPr>
          <w:sz w:val="24"/>
          <w:szCs w:val="24"/>
          <w:lang w:val="ru-RU"/>
        </w:rPr>
      </w:pPr>
      <w:r w:rsidRPr="006B09D2">
        <w:rPr>
          <w:sz w:val="24"/>
          <w:szCs w:val="24"/>
          <w:lang w:val="ru-RU"/>
        </w:rPr>
        <w:t>Иногда нужно передать лишь основное содержание текста, что сравнительно несложно сделать, учитывая словесную избыточность, скажем, деловых бумаг, а также наличие клише и штампов, типич</w:t>
      </w:r>
      <w:r w:rsidRPr="006B09D2">
        <w:rPr>
          <w:sz w:val="24"/>
          <w:szCs w:val="24"/>
          <w:lang w:val="ru-RU"/>
        </w:rPr>
        <w:softHyphen/>
        <w:t>ных для деловой документации.</w:t>
      </w:r>
    </w:p>
    <w:p w:rsidR="007714DC" w:rsidRPr="006B09D2" w:rsidRDefault="00C954CA" w:rsidP="006B09D2">
      <w:pPr>
        <w:pStyle w:val="4"/>
        <w:shd w:val="clear" w:color="auto" w:fill="auto"/>
        <w:spacing w:before="0" w:line="240" w:lineRule="auto"/>
        <w:ind w:right="20" w:firstLine="460"/>
        <w:rPr>
          <w:sz w:val="24"/>
          <w:szCs w:val="24"/>
          <w:lang w:val="ru-RU"/>
        </w:rPr>
      </w:pPr>
      <w:r w:rsidRPr="006B09D2">
        <w:rPr>
          <w:sz w:val="24"/>
          <w:szCs w:val="24"/>
          <w:lang w:val="ru-RU"/>
        </w:rPr>
        <w:t>При переводе с листа рекомендуется не пасовать перед незна</w:t>
      </w:r>
      <w:r w:rsidRPr="006B09D2">
        <w:rPr>
          <w:sz w:val="24"/>
          <w:szCs w:val="24"/>
          <w:lang w:val="ru-RU"/>
        </w:rPr>
        <w:softHyphen/>
        <w:t>комым словом или выражением, постараться угадать значение из об</w:t>
      </w:r>
      <w:r w:rsidRPr="006B09D2">
        <w:rPr>
          <w:sz w:val="24"/>
          <w:szCs w:val="24"/>
          <w:lang w:val="ru-RU"/>
        </w:rPr>
        <w:softHyphen/>
        <w:t>щего контекста. При этом вполне допустимо спросить, что может означать незнакомое слов, термин или название.</w:t>
      </w:r>
      <w:r w:rsidR="00595AAA" w:rsidRPr="006B09D2">
        <w:rPr>
          <w:sz w:val="24"/>
          <w:szCs w:val="24"/>
          <w:lang w:val="ru-RU"/>
        </w:rPr>
        <w:t xml:space="preserve"> Хорошая память важна для всех, но особенно она нужна устно</w:t>
      </w:r>
      <w:r w:rsidR="00595AAA" w:rsidRPr="006B09D2">
        <w:rPr>
          <w:sz w:val="24"/>
          <w:szCs w:val="24"/>
          <w:lang w:val="ru-RU"/>
        </w:rPr>
        <w:softHyphen/>
        <w:t>му переводчику, в особенности специализирующемуся на последова</w:t>
      </w:r>
      <w:r w:rsidR="00595AAA" w:rsidRPr="006B09D2">
        <w:rPr>
          <w:sz w:val="24"/>
          <w:szCs w:val="24"/>
          <w:lang w:val="ru-RU"/>
        </w:rPr>
        <w:softHyphen/>
        <w:t>тельном переводе. Конечно, применение скорописи сильно облегчает жизнь, но все</w:t>
      </w:r>
      <w:r w:rsidR="007714DC" w:rsidRPr="006B09D2">
        <w:rPr>
          <w:sz w:val="24"/>
          <w:szCs w:val="24"/>
          <w:lang w:val="ru-RU"/>
        </w:rPr>
        <w:t xml:space="preserve"> же хорошо развитая память или просто умение удер</w:t>
      </w:r>
      <w:r w:rsidR="007714DC" w:rsidRPr="006B09D2">
        <w:rPr>
          <w:sz w:val="24"/>
          <w:szCs w:val="24"/>
          <w:lang w:val="ru-RU"/>
        </w:rPr>
        <w:softHyphen/>
        <w:t>жать на время в голове то, что нужно в данный момент, - огромное подспорье в работе.</w:t>
      </w:r>
    </w:p>
    <w:p w:rsidR="006B09D2" w:rsidRDefault="006B09D2" w:rsidP="006B09D2">
      <w:pPr>
        <w:pStyle w:val="20"/>
        <w:shd w:val="clear" w:color="auto" w:fill="auto"/>
        <w:spacing w:after="0" w:line="240" w:lineRule="auto"/>
        <w:ind w:right="500"/>
        <w:jc w:val="center"/>
        <w:rPr>
          <w:rStyle w:val="20pt"/>
          <w:b/>
          <w:bCs/>
          <w:sz w:val="24"/>
          <w:szCs w:val="24"/>
          <w:lang w:val="ru-RU"/>
        </w:rPr>
      </w:pPr>
    </w:p>
    <w:p w:rsidR="00E14FF4" w:rsidRPr="006B09D2" w:rsidRDefault="00E14FF4" w:rsidP="006B09D2">
      <w:pPr>
        <w:pStyle w:val="20"/>
        <w:shd w:val="clear" w:color="auto" w:fill="auto"/>
        <w:spacing w:after="0" w:line="240" w:lineRule="auto"/>
        <w:ind w:right="500"/>
        <w:jc w:val="center"/>
        <w:rPr>
          <w:rStyle w:val="20pt"/>
          <w:b/>
          <w:bCs/>
          <w:sz w:val="24"/>
          <w:szCs w:val="24"/>
          <w:lang w:val="ru-RU"/>
        </w:rPr>
      </w:pPr>
      <w:r w:rsidRPr="006B09D2">
        <w:rPr>
          <w:rStyle w:val="20pt"/>
          <w:b/>
          <w:bCs/>
          <w:sz w:val="24"/>
          <w:szCs w:val="24"/>
          <w:lang w:val="ru-RU"/>
        </w:rPr>
        <w:t>НЕКОТОРЫЕ РЕКОМЕНДАЦИИ ПО ОРГАНИЗАЦИИ ПРАКТИЧЕСКОГО КУРСА ПО УСТНОМУ ПЕРЕВОДУ</w:t>
      </w:r>
    </w:p>
    <w:p w:rsidR="00C954CA" w:rsidRPr="006B09D2" w:rsidRDefault="00C954CA" w:rsidP="006B09D2">
      <w:pPr>
        <w:pStyle w:val="4"/>
        <w:shd w:val="clear" w:color="auto" w:fill="auto"/>
        <w:spacing w:before="0" w:line="240" w:lineRule="auto"/>
        <w:ind w:right="20" w:firstLine="460"/>
        <w:rPr>
          <w:sz w:val="24"/>
          <w:szCs w:val="24"/>
          <w:lang w:val="ru-RU"/>
        </w:rPr>
      </w:pPr>
    </w:p>
    <w:p w:rsidR="006D2FD7" w:rsidRPr="006B09D2" w:rsidRDefault="006D2FD7" w:rsidP="006B09D2">
      <w:pPr>
        <w:pStyle w:val="4"/>
        <w:shd w:val="clear" w:color="auto" w:fill="auto"/>
        <w:spacing w:before="0" w:line="240" w:lineRule="auto"/>
        <w:ind w:left="20" w:right="20" w:firstLine="480"/>
        <w:rPr>
          <w:sz w:val="24"/>
          <w:szCs w:val="24"/>
          <w:lang w:val="ru-RU"/>
        </w:rPr>
      </w:pPr>
      <w:r w:rsidRPr="006B09D2">
        <w:rPr>
          <w:rStyle w:val="1"/>
          <w:rFonts w:eastAsiaTheme="majorEastAsia"/>
          <w:sz w:val="24"/>
          <w:szCs w:val="24"/>
        </w:rPr>
        <w:t>Курс может состоять из 4 часов введения в УП (лекция + се</w:t>
      </w:r>
      <w:r w:rsidRPr="006B09D2">
        <w:rPr>
          <w:rStyle w:val="1"/>
          <w:rFonts w:eastAsiaTheme="majorEastAsia"/>
          <w:sz w:val="24"/>
          <w:szCs w:val="24"/>
        </w:rPr>
        <w:softHyphen/>
        <w:t>минар) с примерами из опыта переводческой практики и перево</w:t>
      </w:r>
      <w:r w:rsidRPr="006B09D2">
        <w:rPr>
          <w:rStyle w:val="1"/>
          <w:rFonts w:eastAsiaTheme="majorEastAsia"/>
          <w:sz w:val="24"/>
          <w:szCs w:val="24"/>
        </w:rPr>
        <w:softHyphen/>
        <w:t>дом с листа текстов по темам. Представляется целесообразным при переводе (как с листа, так и на слух) разбирать ошибки после ответа, обращая внимание при этом не только на лексико-грамматические ошибки. Но и на речевое оформление перевода, «подачу» информа</w:t>
      </w:r>
      <w:r w:rsidRPr="006B09D2">
        <w:rPr>
          <w:rStyle w:val="1"/>
          <w:rFonts w:eastAsiaTheme="majorEastAsia"/>
          <w:sz w:val="24"/>
          <w:szCs w:val="24"/>
        </w:rPr>
        <w:softHyphen/>
        <w:t>ции и т.п.</w:t>
      </w:r>
    </w:p>
    <w:p w:rsidR="00260AFE" w:rsidRPr="006B09D2" w:rsidRDefault="00260AFE" w:rsidP="006B09D2">
      <w:pPr>
        <w:pStyle w:val="4"/>
        <w:shd w:val="clear" w:color="auto" w:fill="auto"/>
        <w:spacing w:before="0" w:line="240" w:lineRule="auto"/>
        <w:ind w:left="20" w:right="20" w:firstLine="480"/>
        <w:rPr>
          <w:sz w:val="24"/>
          <w:szCs w:val="24"/>
          <w:lang w:val="ru-RU"/>
        </w:rPr>
      </w:pPr>
      <w:r w:rsidRPr="006B09D2">
        <w:rPr>
          <w:rStyle w:val="1"/>
          <w:rFonts w:eastAsiaTheme="majorEastAsia"/>
          <w:sz w:val="24"/>
          <w:szCs w:val="24"/>
        </w:rPr>
        <w:t xml:space="preserve">Фаза 1. Упражнение на запись прецизионной информации (ПИ): под диктовку в различном темпе даются цифры в сочетании с именами собственными, например, курсы акции различных компаний и пр. из </w:t>
      </w:r>
      <w:r w:rsidRPr="006B09D2">
        <w:rPr>
          <w:rStyle w:val="a5"/>
          <w:sz w:val="24"/>
          <w:szCs w:val="24"/>
        </w:rPr>
        <w:t xml:space="preserve">Financial Times </w:t>
      </w:r>
      <w:r w:rsidRPr="006B09D2">
        <w:rPr>
          <w:rStyle w:val="1"/>
          <w:rFonts w:eastAsiaTheme="majorEastAsia"/>
          <w:sz w:val="24"/>
          <w:szCs w:val="24"/>
        </w:rPr>
        <w:t xml:space="preserve">или </w:t>
      </w:r>
      <w:r w:rsidRPr="006B09D2">
        <w:rPr>
          <w:rStyle w:val="a5"/>
          <w:sz w:val="24"/>
          <w:szCs w:val="24"/>
        </w:rPr>
        <w:t xml:space="preserve">Weekly Magazine </w:t>
      </w:r>
      <w:r w:rsidRPr="006B09D2">
        <w:rPr>
          <w:rStyle w:val="1"/>
          <w:rFonts w:eastAsiaTheme="majorEastAsia"/>
          <w:sz w:val="24"/>
          <w:szCs w:val="24"/>
        </w:rPr>
        <w:t>(на английском язы</w:t>
      </w:r>
      <w:r w:rsidRPr="006B09D2">
        <w:rPr>
          <w:rStyle w:val="1"/>
          <w:rFonts w:eastAsiaTheme="majorEastAsia"/>
          <w:sz w:val="24"/>
          <w:szCs w:val="24"/>
        </w:rPr>
        <w:softHyphen/>
        <w:t>ке, затем на русском Коммерсант-Дейли), а также котировки на бир</w:t>
      </w:r>
      <w:r w:rsidRPr="006B09D2">
        <w:rPr>
          <w:rStyle w:val="1"/>
          <w:rFonts w:eastAsiaTheme="majorEastAsia"/>
          <w:sz w:val="24"/>
          <w:szCs w:val="24"/>
        </w:rPr>
        <w:softHyphen/>
        <w:t>же, курсы валют (кросс-курс).</w:t>
      </w:r>
    </w:p>
    <w:p w:rsidR="00FA4EEE" w:rsidRPr="006B09D2" w:rsidRDefault="005D5CA5" w:rsidP="006B09D2">
      <w:pPr>
        <w:pStyle w:val="4"/>
        <w:shd w:val="clear" w:color="auto" w:fill="auto"/>
        <w:spacing w:before="0" w:line="240" w:lineRule="auto"/>
        <w:ind w:right="20" w:firstLine="460"/>
        <w:rPr>
          <w:rStyle w:val="1"/>
          <w:rFonts w:eastAsiaTheme="majorEastAsia"/>
          <w:sz w:val="24"/>
          <w:szCs w:val="24"/>
        </w:rPr>
      </w:pPr>
      <w:r w:rsidRPr="006B09D2">
        <w:rPr>
          <w:rStyle w:val="a5"/>
          <w:sz w:val="24"/>
          <w:szCs w:val="24"/>
        </w:rPr>
        <w:t xml:space="preserve">Фаза 2. </w:t>
      </w:r>
      <w:r w:rsidRPr="006B09D2">
        <w:rPr>
          <w:rStyle w:val="1"/>
          <w:rFonts w:eastAsiaTheme="majorEastAsia"/>
          <w:sz w:val="24"/>
          <w:szCs w:val="24"/>
        </w:rPr>
        <w:t>Использование упражнений с постепенным переходом от словосочетаний к более длинным фразам и предложениям</w:t>
      </w:r>
    </w:p>
    <w:p w:rsidR="00A33E06" w:rsidRPr="006B09D2" w:rsidRDefault="00A33E06" w:rsidP="006B09D2">
      <w:pPr>
        <w:pStyle w:val="4"/>
        <w:shd w:val="clear" w:color="auto" w:fill="auto"/>
        <w:spacing w:before="0" w:line="240" w:lineRule="auto"/>
        <w:ind w:right="20" w:firstLine="460"/>
        <w:rPr>
          <w:rStyle w:val="1"/>
          <w:rFonts w:eastAsiaTheme="majorEastAsia"/>
          <w:sz w:val="24"/>
          <w:szCs w:val="24"/>
        </w:rPr>
      </w:pPr>
    </w:p>
    <w:p w:rsidR="00A33E06" w:rsidRPr="006B09D2" w:rsidRDefault="00A33E06" w:rsidP="006B09D2">
      <w:pPr>
        <w:pStyle w:val="4"/>
        <w:shd w:val="clear" w:color="auto" w:fill="auto"/>
        <w:spacing w:before="0" w:line="240" w:lineRule="auto"/>
        <w:ind w:left="20" w:right="20" w:firstLine="480"/>
        <w:rPr>
          <w:sz w:val="24"/>
          <w:szCs w:val="24"/>
          <w:lang w:val="ru-RU"/>
        </w:rPr>
      </w:pPr>
      <w:r w:rsidRPr="006B09D2">
        <w:rPr>
          <w:rStyle w:val="1"/>
          <w:rFonts w:eastAsiaTheme="majorEastAsia"/>
          <w:sz w:val="24"/>
          <w:szCs w:val="24"/>
        </w:rPr>
        <w:t>Фаза 3. Перевод текстов в виде менее сложных статей из прессы с записью только прецизионной информации (ПИ) и «опорных» пунктов сообщения.</w:t>
      </w:r>
    </w:p>
    <w:p w:rsidR="00F661FF" w:rsidRPr="006B09D2" w:rsidRDefault="00F661FF" w:rsidP="006B09D2">
      <w:pPr>
        <w:pStyle w:val="4"/>
        <w:shd w:val="clear" w:color="auto" w:fill="auto"/>
        <w:spacing w:before="0" w:line="240" w:lineRule="auto"/>
        <w:ind w:left="20" w:right="20" w:firstLine="480"/>
        <w:rPr>
          <w:sz w:val="24"/>
          <w:szCs w:val="24"/>
          <w:lang w:val="ru-RU"/>
        </w:rPr>
      </w:pPr>
      <w:r w:rsidRPr="006B09D2">
        <w:rPr>
          <w:rStyle w:val="a5"/>
          <w:sz w:val="24"/>
          <w:szCs w:val="24"/>
        </w:rPr>
        <w:t xml:space="preserve">Фаза 4. </w:t>
      </w:r>
      <w:r w:rsidRPr="006B09D2">
        <w:rPr>
          <w:rStyle w:val="1"/>
          <w:rFonts w:eastAsiaTheme="majorEastAsia"/>
          <w:sz w:val="24"/>
          <w:szCs w:val="24"/>
        </w:rPr>
        <w:t>Двусторонний перевод интервью: вопрос на русском - ответ на английском и Наоборот (под запись).</w:t>
      </w:r>
    </w:p>
    <w:p w:rsidR="00C20ECA" w:rsidRPr="006B09D2" w:rsidRDefault="00C20ECA" w:rsidP="006B09D2">
      <w:pPr>
        <w:pStyle w:val="4"/>
        <w:shd w:val="clear" w:color="auto" w:fill="auto"/>
        <w:spacing w:before="0" w:line="240" w:lineRule="auto"/>
        <w:ind w:left="20" w:right="20" w:firstLine="480"/>
        <w:rPr>
          <w:sz w:val="24"/>
          <w:szCs w:val="24"/>
          <w:lang w:val="ru-RU"/>
        </w:rPr>
      </w:pPr>
      <w:r w:rsidRPr="006B09D2">
        <w:rPr>
          <w:rStyle w:val="1"/>
          <w:rFonts w:eastAsiaTheme="majorEastAsia"/>
          <w:sz w:val="24"/>
          <w:szCs w:val="24"/>
        </w:rPr>
        <w:t>Фаза 5. Имитация переговоров, пресс-конференций, публично</w:t>
      </w:r>
      <w:r w:rsidRPr="006B09D2">
        <w:rPr>
          <w:rStyle w:val="1"/>
          <w:rFonts w:eastAsiaTheme="majorEastAsia"/>
          <w:sz w:val="24"/>
          <w:szCs w:val="24"/>
        </w:rPr>
        <w:softHyphen/>
        <w:t>го выступления на основе текущих аудио-видео материалов (поз за</w:t>
      </w:r>
      <w:r w:rsidRPr="006B09D2">
        <w:rPr>
          <w:rStyle w:val="1"/>
          <w:rFonts w:eastAsiaTheme="majorEastAsia"/>
          <w:sz w:val="24"/>
          <w:szCs w:val="24"/>
        </w:rPr>
        <w:softHyphen/>
        <w:t>пись).</w:t>
      </w:r>
    </w:p>
    <w:p w:rsidR="00DF3D41" w:rsidRPr="006B09D2" w:rsidRDefault="00C20ECA" w:rsidP="006B09D2">
      <w:pPr>
        <w:pStyle w:val="4"/>
        <w:shd w:val="clear" w:color="auto" w:fill="auto"/>
        <w:spacing w:before="0" w:line="240" w:lineRule="auto"/>
        <w:ind w:left="20" w:right="20" w:firstLine="480"/>
        <w:rPr>
          <w:sz w:val="24"/>
          <w:szCs w:val="24"/>
          <w:lang w:val="ru-RU"/>
        </w:rPr>
      </w:pPr>
      <w:r w:rsidRPr="006B09D2">
        <w:rPr>
          <w:rStyle w:val="1"/>
          <w:rFonts w:eastAsiaTheme="majorEastAsia"/>
          <w:sz w:val="24"/>
          <w:szCs w:val="24"/>
        </w:rPr>
        <w:t>Фаза 6. Перевод текущих материалов-записей с радио (Би-Би- Си и др.) или с телепередач (Евро-Ныбс, Си-Эн-Эн и др.) под запись с жестким контролем адекватности.</w:t>
      </w:r>
      <w:r w:rsidR="00DF3D41" w:rsidRPr="006B09D2">
        <w:rPr>
          <w:rStyle w:val="Heading9Char"/>
          <w:sz w:val="24"/>
          <w:szCs w:val="24"/>
          <w:lang w:val="ru-RU"/>
        </w:rPr>
        <w:t xml:space="preserve"> </w:t>
      </w:r>
      <w:r w:rsidR="00DF3D41" w:rsidRPr="006B09D2">
        <w:rPr>
          <w:rStyle w:val="1"/>
          <w:rFonts w:eastAsiaTheme="majorEastAsia"/>
          <w:sz w:val="24"/>
          <w:szCs w:val="24"/>
        </w:rPr>
        <w:t>Весьма эффективна тренировка по переводу телепередач, запи</w:t>
      </w:r>
      <w:r w:rsidR="00DF3D41" w:rsidRPr="006B09D2">
        <w:rPr>
          <w:rStyle w:val="1"/>
          <w:rFonts w:eastAsiaTheme="majorEastAsia"/>
          <w:sz w:val="24"/>
          <w:szCs w:val="24"/>
        </w:rPr>
        <w:softHyphen/>
        <w:t>сываемых заранее или даже во время занятий и переводимых под запись после прослушивания всего выпуска, а затем просматриваемых вновь с комментариями преподавателя и сравнением оригинала и перевода. Рекомендуемый канал - Евро-Ньюс (или Си-Эн-Эн и др.) или любой другой, идущий по республиканскому или местному теле</w:t>
      </w:r>
      <w:r w:rsidR="00DF3D41" w:rsidRPr="006B09D2">
        <w:rPr>
          <w:rStyle w:val="1"/>
          <w:rFonts w:eastAsiaTheme="majorEastAsia"/>
          <w:sz w:val="24"/>
          <w:szCs w:val="24"/>
        </w:rPr>
        <w:softHyphen/>
      </w:r>
      <w:r w:rsidR="00DF3D41" w:rsidRPr="006B09D2">
        <w:rPr>
          <w:rStyle w:val="Heading9Char"/>
          <w:sz w:val="24"/>
          <w:szCs w:val="24"/>
          <w:lang w:val="ru-RU"/>
        </w:rPr>
        <w:t xml:space="preserve"> </w:t>
      </w:r>
      <w:r w:rsidR="00DF3D41" w:rsidRPr="006B09D2">
        <w:rPr>
          <w:rStyle w:val="1"/>
          <w:rFonts w:eastAsiaTheme="majorEastAsia"/>
          <w:sz w:val="24"/>
          <w:szCs w:val="24"/>
        </w:rPr>
        <w:t>видению (в трансляции или в записи). Подробный выпуск новостей повторяется в этих программах каждый час, а краткий — в середине часа. В промежутке демонстрируются репортажи по разной тематике, включая бизнес-информацию, беседы, интересные с точки зрения обучения</w:t>
      </w:r>
    </w:p>
    <w:p w:rsidR="00C20ECA" w:rsidRPr="006B09D2" w:rsidRDefault="005937FD" w:rsidP="006B09D2">
      <w:pPr>
        <w:pStyle w:val="4"/>
        <w:shd w:val="clear" w:color="auto" w:fill="auto"/>
        <w:spacing w:before="0" w:line="240" w:lineRule="auto"/>
        <w:ind w:left="20" w:right="20" w:firstLine="0"/>
        <w:rPr>
          <w:sz w:val="24"/>
          <w:szCs w:val="24"/>
          <w:lang w:val="ru-RU"/>
        </w:rPr>
      </w:pPr>
      <w:r w:rsidRPr="006B09D2">
        <w:rPr>
          <w:rStyle w:val="1"/>
          <w:rFonts w:eastAsiaTheme="majorEastAsia"/>
          <w:sz w:val="24"/>
          <w:szCs w:val="24"/>
        </w:rPr>
        <w:t>переводу. В Алматы некоторые каналы дают в записи пере</w:t>
      </w:r>
      <w:r w:rsidRPr="006B09D2">
        <w:rPr>
          <w:rStyle w:val="1"/>
          <w:rFonts w:eastAsiaTheme="majorEastAsia"/>
          <w:sz w:val="24"/>
          <w:szCs w:val="24"/>
        </w:rPr>
        <w:softHyphen/>
        <w:t xml:space="preserve">дачи иностранных </w:t>
      </w:r>
      <w:r w:rsidRPr="006B09D2">
        <w:rPr>
          <w:rStyle w:val="1"/>
          <w:rFonts w:eastAsiaTheme="majorEastAsia"/>
          <w:sz w:val="24"/>
          <w:szCs w:val="24"/>
        </w:rPr>
        <w:lastRenderedPageBreak/>
        <w:t>информационных агентств; при использовании ка</w:t>
      </w:r>
      <w:r w:rsidRPr="006B09D2">
        <w:rPr>
          <w:rStyle w:val="1"/>
          <w:rFonts w:eastAsiaTheme="majorEastAsia"/>
          <w:sz w:val="24"/>
          <w:szCs w:val="24"/>
        </w:rPr>
        <w:softHyphen/>
        <w:t xml:space="preserve">бельного телевидения вообще нет проблем с. получением любой информации, </w:t>
      </w:r>
      <w:r w:rsidRPr="006B09D2">
        <w:rPr>
          <w:rStyle w:val="a5"/>
          <w:sz w:val="24"/>
          <w:szCs w:val="24"/>
        </w:rPr>
        <w:t xml:space="preserve">в </w:t>
      </w:r>
      <w:r w:rsidRPr="006B09D2">
        <w:rPr>
          <w:rStyle w:val="1"/>
          <w:rFonts w:eastAsiaTheme="majorEastAsia"/>
          <w:sz w:val="24"/>
          <w:szCs w:val="24"/>
        </w:rPr>
        <w:t>том числе и на английском языке практически круглые сутки.</w:t>
      </w:r>
    </w:p>
    <w:p w:rsidR="005937FD" w:rsidRPr="006B09D2" w:rsidRDefault="005937FD" w:rsidP="006B09D2">
      <w:pPr>
        <w:pStyle w:val="4"/>
        <w:shd w:val="clear" w:color="auto" w:fill="auto"/>
        <w:spacing w:before="0" w:line="240" w:lineRule="auto"/>
        <w:ind w:left="40" w:right="20" w:firstLine="440"/>
        <w:rPr>
          <w:sz w:val="24"/>
          <w:szCs w:val="24"/>
          <w:lang w:val="ru-RU"/>
        </w:rPr>
      </w:pPr>
      <w:r w:rsidRPr="006B09D2">
        <w:rPr>
          <w:rStyle w:val="a5"/>
          <w:sz w:val="24"/>
          <w:szCs w:val="24"/>
        </w:rPr>
        <w:t xml:space="preserve">Тематические занятия </w:t>
      </w:r>
      <w:r w:rsidRPr="006B09D2">
        <w:rPr>
          <w:rStyle w:val="1"/>
          <w:rFonts w:eastAsiaTheme="majorEastAsia"/>
          <w:sz w:val="24"/>
          <w:szCs w:val="24"/>
        </w:rPr>
        <w:t>можно посвятить обсуждению како</w:t>
      </w:r>
      <w:r w:rsidRPr="006B09D2">
        <w:rPr>
          <w:rStyle w:val="1"/>
          <w:rFonts w:eastAsiaTheme="majorEastAsia"/>
          <w:sz w:val="24"/>
          <w:szCs w:val="24"/>
        </w:rPr>
        <w:softHyphen/>
        <w:t>го -либо вопроса на основе упражнений, затем одного из текстов под</w:t>
      </w:r>
      <w:r w:rsidRPr="006B09D2">
        <w:rPr>
          <w:rStyle w:val="1"/>
          <w:rFonts w:eastAsiaTheme="majorEastAsia"/>
          <w:sz w:val="24"/>
          <w:szCs w:val="24"/>
        </w:rPr>
        <w:softHyphen/>
        <w:t>ходящей тематике. Его можно дополнить текущими материалами из прессы на английском и русском языках, дав предварительный основной вокабулятор по данному вопросу.</w:t>
      </w:r>
    </w:p>
    <w:p w:rsidR="005937FD" w:rsidRPr="006B09D2" w:rsidRDefault="005937FD" w:rsidP="006B09D2">
      <w:pPr>
        <w:pStyle w:val="4"/>
        <w:shd w:val="clear" w:color="auto" w:fill="auto"/>
        <w:spacing w:before="0" w:line="240" w:lineRule="auto"/>
        <w:ind w:right="20" w:firstLine="0"/>
        <w:rPr>
          <w:sz w:val="24"/>
          <w:szCs w:val="24"/>
          <w:lang w:val="ru-RU"/>
        </w:rPr>
      </w:pPr>
      <w:r w:rsidRPr="006B09D2">
        <w:rPr>
          <w:sz w:val="24"/>
          <w:szCs w:val="24"/>
          <w:lang w:val="ru-RU"/>
        </w:rPr>
        <w:t xml:space="preserve">           </w:t>
      </w:r>
      <w:r w:rsidRPr="006B09D2">
        <w:rPr>
          <w:rStyle w:val="a5"/>
          <w:sz w:val="24"/>
          <w:szCs w:val="24"/>
        </w:rPr>
        <w:t xml:space="preserve">Работа </w:t>
      </w:r>
      <w:r w:rsidRPr="006B09D2">
        <w:rPr>
          <w:rStyle w:val="1"/>
          <w:rFonts w:eastAsiaTheme="majorEastAsia"/>
          <w:sz w:val="24"/>
          <w:szCs w:val="24"/>
        </w:rPr>
        <w:t xml:space="preserve">у </w:t>
      </w:r>
      <w:r w:rsidRPr="006B09D2">
        <w:rPr>
          <w:rStyle w:val="a5"/>
          <w:sz w:val="24"/>
          <w:szCs w:val="24"/>
        </w:rPr>
        <w:t xml:space="preserve">доски: </w:t>
      </w:r>
      <w:r w:rsidRPr="006B09D2">
        <w:rPr>
          <w:rStyle w:val="1"/>
          <w:rFonts w:eastAsiaTheme="majorEastAsia"/>
          <w:sz w:val="24"/>
          <w:szCs w:val="24"/>
        </w:rPr>
        <w:t>учащиеся по очереди вызываются к доске и записывают при помощи УПС отрывки по три-пять минут, а затем озвучивают свои записи, остальные дополняют (поправляют) перевод с мест. Весьмса эффективный метод, который вызывает интерес у учащихся и наглядно показывает, как лучше использовать УПС.</w:t>
      </w:r>
    </w:p>
    <w:p w:rsidR="0053425D" w:rsidRPr="006B09D2" w:rsidRDefault="0053425D" w:rsidP="006B09D2">
      <w:pPr>
        <w:pStyle w:val="4"/>
        <w:shd w:val="clear" w:color="auto" w:fill="auto"/>
        <w:spacing w:before="0" w:line="240" w:lineRule="auto"/>
        <w:ind w:left="1040" w:right="20" w:hanging="580"/>
        <w:jc w:val="left"/>
        <w:rPr>
          <w:sz w:val="24"/>
          <w:szCs w:val="24"/>
          <w:lang w:val="ru-RU"/>
        </w:rPr>
      </w:pPr>
      <w:r w:rsidRPr="006B09D2">
        <w:rPr>
          <w:rStyle w:val="0pt"/>
          <w:sz w:val="24"/>
          <w:szCs w:val="24"/>
          <w:lang w:val="ru-RU"/>
        </w:rPr>
        <w:t>Вариант:</w:t>
      </w:r>
      <w:r w:rsidRPr="006B09D2">
        <w:rPr>
          <w:rStyle w:val="1"/>
          <w:rFonts w:eastAsiaTheme="majorEastAsia"/>
          <w:sz w:val="24"/>
          <w:szCs w:val="24"/>
        </w:rPr>
        <w:t xml:space="preserve"> учащийся с блокнотом, стоя или сидя за отдельным столом, записывает и озвучивает отрывок текста до пяти минут, перевод затем обсуждается всей группой.</w:t>
      </w:r>
    </w:p>
    <w:p w:rsidR="00F077B1" w:rsidRPr="006B09D2" w:rsidRDefault="007127B1" w:rsidP="006B09D2">
      <w:pPr>
        <w:pStyle w:val="4"/>
        <w:shd w:val="clear" w:color="auto" w:fill="auto"/>
        <w:spacing w:before="0" w:line="240" w:lineRule="auto"/>
        <w:ind w:right="20" w:firstLine="0"/>
        <w:rPr>
          <w:rStyle w:val="1"/>
          <w:color w:val="auto"/>
          <w:sz w:val="24"/>
          <w:szCs w:val="24"/>
          <w:shd w:val="clear" w:color="auto" w:fill="auto"/>
          <w:lang w:eastAsia="en-US" w:bidi="en-US"/>
        </w:rPr>
      </w:pPr>
      <w:r w:rsidRPr="006B09D2">
        <w:rPr>
          <w:sz w:val="24"/>
          <w:szCs w:val="24"/>
          <w:lang w:val="ru-RU"/>
        </w:rPr>
        <w:t xml:space="preserve">            </w:t>
      </w:r>
      <w:r w:rsidRPr="006B09D2">
        <w:rPr>
          <w:rStyle w:val="a5"/>
          <w:sz w:val="24"/>
          <w:szCs w:val="24"/>
        </w:rPr>
        <w:t xml:space="preserve">Двусторонний перевод: </w:t>
      </w:r>
      <w:r w:rsidRPr="006B09D2">
        <w:rPr>
          <w:rStyle w:val="1"/>
          <w:rFonts w:eastAsiaTheme="majorEastAsia"/>
          <w:sz w:val="24"/>
          <w:szCs w:val="24"/>
        </w:rPr>
        <w:t>учащиеся разбиваются по парам и ра</w:t>
      </w:r>
      <w:r w:rsidRPr="006B09D2">
        <w:rPr>
          <w:rStyle w:val="1"/>
          <w:rFonts w:eastAsiaTheme="majorEastAsia"/>
          <w:sz w:val="24"/>
          <w:szCs w:val="24"/>
        </w:rPr>
        <w:softHyphen/>
        <w:t xml:space="preserve">ботают </w:t>
      </w:r>
      <w:r w:rsidRPr="006B09D2">
        <w:rPr>
          <w:rStyle w:val="a5"/>
          <w:sz w:val="24"/>
          <w:szCs w:val="24"/>
        </w:rPr>
        <w:t xml:space="preserve">с </w:t>
      </w:r>
      <w:r w:rsidRPr="006B09D2">
        <w:rPr>
          <w:rStyle w:val="1"/>
          <w:rFonts w:eastAsiaTheme="majorEastAsia"/>
          <w:sz w:val="24"/>
          <w:szCs w:val="24"/>
        </w:rPr>
        <w:t>текстом-интервью, контролируя друг друга, при необходи</w:t>
      </w:r>
      <w:r w:rsidRPr="006B09D2">
        <w:rPr>
          <w:rStyle w:val="1"/>
          <w:rFonts w:eastAsiaTheme="majorEastAsia"/>
          <w:sz w:val="24"/>
          <w:szCs w:val="24"/>
        </w:rPr>
        <w:softHyphen/>
        <w:t>мости задавая вопросы преподавателю, который может переходить от одной пары к другой и проверять работу учащихся (этот метод более эффективен для студентов с расширенной базой зн</w:t>
      </w:r>
      <w:r w:rsidR="003357B4" w:rsidRPr="006B09D2">
        <w:rPr>
          <w:rStyle w:val="1"/>
          <w:rFonts w:eastAsiaTheme="majorEastAsia"/>
          <w:sz w:val="24"/>
          <w:szCs w:val="24"/>
        </w:rPr>
        <w:t>аний).</w:t>
      </w:r>
      <w:r w:rsidR="00282139" w:rsidRPr="006B09D2">
        <w:rPr>
          <w:sz w:val="24"/>
          <w:szCs w:val="24"/>
          <w:lang w:val="ru-RU"/>
        </w:rPr>
        <w:t xml:space="preserve"> </w:t>
      </w:r>
      <w:r w:rsidR="00282139" w:rsidRPr="006B09D2">
        <w:rPr>
          <w:rStyle w:val="1"/>
          <w:rFonts w:eastAsiaTheme="majorEastAsia"/>
          <w:sz w:val="24"/>
          <w:szCs w:val="24"/>
        </w:rPr>
        <w:t>Это лишь некоторые советы, которые могут помочь при подго</w:t>
      </w:r>
      <w:r w:rsidR="00282139" w:rsidRPr="006B09D2">
        <w:rPr>
          <w:rStyle w:val="1"/>
          <w:rFonts w:eastAsiaTheme="majorEastAsia"/>
          <w:sz w:val="24"/>
          <w:szCs w:val="24"/>
        </w:rPr>
        <w:softHyphen/>
        <w:t>товке профессионалов-переводчиков</w:t>
      </w:r>
      <w:r w:rsidR="00F077B1" w:rsidRPr="006B09D2">
        <w:rPr>
          <w:rStyle w:val="1"/>
          <w:rFonts w:eastAsiaTheme="majorEastAsia"/>
          <w:sz w:val="24"/>
          <w:szCs w:val="24"/>
        </w:rPr>
        <w:t>.</w:t>
      </w:r>
    </w:p>
    <w:p w:rsidR="003357B4" w:rsidRPr="006B09D2" w:rsidRDefault="00F077B1" w:rsidP="006B09D2">
      <w:pPr>
        <w:pStyle w:val="20"/>
        <w:shd w:val="clear" w:color="auto" w:fill="auto"/>
        <w:spacing w:after="0" w:line="240" w:lineRule="auto"/>
        <w:ind w:right="940"/>
        <w:rPr>
          <w:rStyle w:val="20pt"/>
          <w:b/>
          <w:bCs/>
          <w:sz w:val="24"/>
          <w:szCs w:val="24"/>
          <w:lang w:val="ru-RU"/>
        </w:rPr>
      </w:pPr>
      <w:r w:rsidRPr="006B09D2">
        <w:rPr>
          <w:rStyle w:val="1"/>
          <w:rFonts w:eastAsiaTheme="majorEastAsia"/>
          <w:sz w:val="24"/>
          <w:szCs w:val="24"/>
        </w:rPr>
        <w:t xml:space="preserve">            </w:t>
      </w:r>
      <w:r w:rsidRPr="006B09D2">
        <w:rPr>
          <w:rStyle w:val="20pt"/>
          <w:b/>
          <w:bCs/>
          <w:sz w:val="24"/>
          <w:szCs w:val="24"/>
          <w:lang w:val="ru-RU"/>
        </w:rPr>
        <w:t xml:space="preserve"> </w:t>
      </w:r>
    </w:p>
    <w:p w:rsidR="003357B4" w:rsidRPr="006B09D2" w:rsidRDefault="003357B4" w:rsidP="006B09D2">
      <w:pPr>
        <w:pStyle w:val="20"/>
        <w:shd w:val="clear" w:color="auto" w:fill="auto"/>
        <w:spacing w:after="0" w:line="240" w:lineRule="auto"/>
        <w:ind w:right="940"/>
        <w:rPr>
          <w:rStyle w:val="20pt"/>
          <w:b/>
          <w:bCs/>
          <w:sz w:val="24"/>
          <w:szCs w:val="24"/>
          <w:lang w:val="ru-RU"/>
        </w:rPr>
      </w:pPr>
      <w:r w:rsidRPr="006B09D2">
        <w:rPr>
          <w:rStyle w:val="20pt"/>
          <w:b/>
          <w:bCs/>
          <w:sz w:val="24"/>
          <w:szCs w:val="24"/>
          <w:lang w:val="ru-RU"/>
        </w:rPr>
        <w:t xml:space="preserve">                                </w:t>
      </w:r>
    </w:p>
    <w:p w:rsidR="003357B4" w:rsidRPr="006B09D2" w:rsidRDefault="003357B4" w:rsidP="006B09D2">
      <w:pPr>
        <w:pStyle w:val="4"/>
        <w:shd w:val="clear" w:color="auto" w:fill="auto"/>
        <w:spacing w:before="0" w:line="240" w:lineRule="auto"/>
        <w:ind w:left="40" w:right="20" w:firstLine="440"/>
        <w:rPr>
          <w:rStyle w:val="20pt"/>
          <w:bCs w:val="0"/>
          <w:sz w:val="24"/>
          <w:szCs w:val="24"/>
          <w:lang w:val="ru-RU"/>
        </w:rPr>
      </w:pPr>
      <w:r w:rsidRPr="006B09D2">
        <w:rPr>
          <w:rStyle w:val="20pt"/>
          <w:b w:val="0"/>
          <w:bCs w:val="0"/>
          <w:sz w:val="24"/>
          <w:szCs w:val="24"/>
          <w:lang w:val="ru-RU"/>
        </w:rPr>
        <w:t xml:space="preserve">         </w:t>
      </w:r>
      <w:r w:rsidR="00F077B1" w:rsidRPr="006B09D2">
        <w:rPr>
          <w:rStyle w:val="20pt"/>
          <w:bCs w:val="0"/>
          <w:sz w:val="24"/>
          <w:szCs w:val="24"/>
          <w:lang w:val="ru-RU"/>
        </w:rPr>
        <w:t>ИЗМЕНЕНИЕ ПОРЯДКА СЛОВ ПРИ ПЕРЕВОДЕ НА АНГЛИЙСКИЙ ЯЗЫК</w:t>
      </w:r>
    </w:p>
    <w:p w:rsidR="009C7819" w:rsidRPr="009C7819" w:rsidRDefault="003357B4" w:rsidP="009C7819">
      <w:pPr>
        <w:pStyle w:val="4"/>
        <w:shd w:val="clear" w:color="auto" w:fill="auto"/>
        <w:spacing w:before="0" w:line="240" w:lineRule="auto"/>
        <w:ind w:left="23" w:right="23"/>
        <w:rPr>
          <w:sz w:val="24"/>
          <w:szCs w:val="24"/>
          <w:lang w:val="ru-RU"/>
        </w:rPr>
      </w:pPr>
      <w:r w:rsidRPr="006B09D2">
        <w:rPr>
          <w:rStyle w:val="1"/>
          <w:rFonts w:eastAsiaTheme="majorEastAsia"/>
          <w:sz w:val="24"/>
          <w:szCs w:val="24"/>
        </w:rPr>
        <w:t>«Ваш партнер - не правительство США, а частный бизнес»</w:t>
      </w:r>
      <w:r w:rsidR="00AD14C9">
        <w:rPr>
          <w:rStyle w:val="1"/>
          <w:rFonts w:eastAsiaTheme="majorEastAsia"/>
          <w:sz w:val="24"/>
          <w:szCs w:val="24"/>
        </w:rPr>
        <w:t>, - ут</w:t>
      </w:r>
      <w:r w:rsidR="00AD14C9">
        <w:rPr>
          <w:rStyle w:val="1"/>
          <w:rFonts w:eastAsiaTheme="majorEastAsia"/>
          <w:sz w:val="24"/>
          <w:szCs w:val="24"/>
        </w:rPr>
        <w:softHyphen/>
        <w:t>верждает американский дип</w:t>
      </w:r>
      <w:r w:rsidRPr="006B09D2">
        <w:rPr>
          <w:rStyle w:val="1"/>
          <w:rFonts w:eastAsiaTheme="majorEastAsia"/>
          <w:sz w:val="24"/>
          <w:szCs w:val="24"/>
        </w:rPr>
        <w:t>ломат.</w:t>
      </w:r>
      <w:r w:rsidRPr="006B09D2">
        <w:rPr>
          <w:rStyle w:val="Heading9Char"/>
          <w:sz w:val="24"/>
          <w:szCs w:val="24"/>
          <w:lang w:val="ru-RU"/>
        </w:rPr>
        <w:t xml:space="preserve"> </w:t>
      </w:r>
      <w:r w:rsidRPr="006B09D2">
        <w:rPr>
          <w:rStyle w:val="1"/>
          <w:rFonts w:eastAsiaTheme="majorEastAsia"/>
          <w:sz w:val="24"/>
          <w:szCs w:val="24"/>
        </w:rPr>
        <w:t>В Сочи недавно состоялся семинар «Международная торговля и предпринимательство». В нем принимали участие бизнесмены из Рос</w:t>
      </w:r>
      <w:r w:rsidRPr="006B09D2">
        <w:rPr>
          <w:rStyle w:val="1"/>
          <w:rFonts w:eastAsiaTheme="majorEastAsia"/>
          <w:sz w:val="24"/>
          <w:szCs w:val="24"/>
        </w:rPr>
        <w:softHyphen/>
        <w:t xml:space="preserve">сии (очень много было представителей Кубани), Украины, США и Турции. На семинаре я встретился с атташе по коммерческим </w:t>
      </w:r>
      <w:r w:rsidRPr="009C7819">
        <w:rPr>
          <w:rStyle w:val="1"/>
          <w:rFonts w:eastAsiaTheme="majorEastAsia"/>
          <w:sz w:val="24"/>
          <w:szCs w:val="24"/>
        </w:rPr>
        <w:t>про</w:t>
      </w:r>
      <w:r w:rsidR="009C7819" w:rsidRPr="009C7819">
        <w:rPr>
          <w:rStyle w:val="0pt0"/>
          <w:sz w:val="24"/>
          <w:szCs w:val="24"/>
        </w:rPr>
        <w:t>блемам посольства США в России Ричардом Стеффенсоном и задал ему несколько вопросов.</w:t>
      </w:r>
    </w:p>
    <w:p w:rsidR="009C7819" w:rsidRPr="009C7819" w:rsidRDefault="009C7819" w:rsidP="009C7819">
      <w:pPr>
        <w:pStyle w:val="4"/>
        <w:numPr>
          <w:ilvl w:val="0"/>
          <w:numId w:val="19"/>
        </w:numPr>
        <w:shd w:val="clear" w:color="auto" w:fill="auto"/>
        <w:spacing w:before="0" w:line="240" w:lineRule="auto"/>
        <w:ind w:left="23" w:right="23" w:firstLine="480"/>
        <w:rPr>
          <w:sz w:val="24"/>
          <w:szCs w:val="24"/>
        </w:rPr>
      </w:pPr>
      <w:r w:rsidRPr="009C7819">
        <w:rPr>
          <w:rStyle w:val="0pt0"/>
          <w:sz w:val="24"/>
          <w:szCs w:val="24"/>
        </w:rPr>
        <w:t xml:space="preserve"> Г-н Стеффенсон, в этом году конгресс США уже несколько раз рассматривал вопрос об инвестировании средств в российскую эко</w:t>
      </w:r>
      <w:r w:rsidRPr="009C7819">
        <w:rPr>
          <w:rStyle w:val="0pt0"/>
          <w:sz w:val="24"/>
          <w:szCs w:val="24"/>
        </w:rPr>
        <w:softHyphen/>
        <w:t>номику. Что вы думаете по этому поводу?</w:t>
      </w:r>
    </w:p>
    <w:p w:rsidR="009C7819" w:rsidRPr="009C7819" w:rsidRDefault="009C7819" w:rsidP="009C7819">
      <w:pPr>
        <w:pStyle w:val="4"/>
        <w:numPr>
          <w:ilvl w:val="0"/>
          <w:numId w:val="19"/>
        </w:numPr>
        <w:shd w:val="clear" w:color="auto" w:fill="auto"/>
        <w:spacing w:before="0" w:line="240" w:lineRule="auto"/>
        <w:ind w:left="23" w:right="23" w:firstLine="480"/>
        <w:rPr>
          <w:sz w:val="24"/>
          <w:szCs w:val="24"/>
        </w:rPr>
      </w:pPr>
      <w:r w:rsidRPr="009C7819">
        <w:rPr>
          <w:rStyle w:val="0pt0"/>
          <w:sz w:val="24"/>
          <w:szCs w:val="24"/>
        </w:rPr>
        <w:t xml:space="preserve"> Знаете, экономическая структура США намного отличается от экономической модели России. Проблема инвестирования средств по государственной линии практически никого не интересует, в любом случае эти объемы будут незначительными. У частных компаний и фирм в нашей стране намного больше денег, чем у правительства. Поэтому и российских деловых людей должен больше волновать во</w:t>
      </w:r>
      <w:r w:rsidRPr="009C7819">
        <w:rPr>
          <w:rStyle w:val="0pt0"/>
          <w:sz w:val="24"/>
          <w:szCs w:val="24"/>
        </w:rPr>
        <w:softHyphen/>
        <w:t>прос - будет ли вкладывать средства в российскую экономику част</w:t>
      </w:r>
      <w:r w:rsidRPr="009C7819">
        <w:rPr>
          <w:rStyle w:val="0pt0"/>
          <w:sz w:val="24"/>
          <w:szCs w:val="24"/>
        </w:rPr>
        <w:softHyphen/>
        <w:t>ный бизнес или нет. А правительству давайте оставим политические проблемы. Ну и каково сейчас отношение американских предпринимате</w:t>
      </w:r>
      <w:r w:rsidRPr="009C7819">
        <w:rPr>
          <w:rStyle w:val="0pt0"/>
          <w:sz w:val="24"/>
          <w:szCs w:val="24"/>
        </w:rPr>
        <w:softHyphen/>
        <w:t>лей к сотрудничеству с Россией? Как этот процесс будет развиваться в ближайшем будущем?</w:t>
      </w:r>
    </w:p>
    <w:p w:rsidR="009C7819" w:rsidRPr="00E93B2B" w:rsidRDefault="009C7819" w:rsidP="009C7819">
      <w:pPr>
        <w:pStyle w:val="4"/>
        <w:numPr>
          <w:ilvl w:val="0"/>
          <w:numId w:val="19"/>
        </w:numPr>
        <w:shd w:val="clear" w:color="auto" w:fill="auto"/>
        <w:spacing w:before="0" w:line="240" w:lineRule="auto"/>
        <w:ind w:left="23" w:right="23" w:firstLine="480"/>
        <w:rPr>
          <w:rStyle w:val="0pt0"/>
          <w:color w:val="auto"/>
          <w:spacing w:val="-4"/>
          <w:sz w:val="24"/>
          <w:szCs w:val="24"/>
          <w:shd w:val="clear" w:color="auto" w:fill="auto"/>
          <w:lang w:eastAsia="en-US" w:bidi="en-US"/>
        </w:rPr>
      </w:pPr>
      <w:r w:rsidRPr="009C7819">
        <w:rPr>
          <w:rStyle w:val="0pt0"/>
          <w:sz w:val="24"/>
          <w:szCs w:val="24"/>
        </w:rPr>
        <w:t xml:space="preserve"> За последние три года компании США вложили в развитие российских предприятий более 3 млрд. долларов. Многие из них до</w:t>
      </w:r>
      <w:r w:rsidRPr="009C7819">
        <w:rPr>
          <w:rStyle w:val="0pt0"/>
          <w:sz w:val="24"/>
          <w:szCs w:val="24"/>
        </w:rPr>
        <w:softHyphen/>
        <w:t>бились больших успехов. Как раз в Краснодарском крае есть несколь</w:t>
      </w:r>
      <w:r w:rsidRPr="009C7819">
        <w:rPr>
          <w:rStyle w:val="0pt0"/>
          <w:sz w:val="24"/>
          <w:szCs w:val="24"/>
        </w:rPr>
        <w:softHyphen/>
        <w:t>ко хороших примеров такого сотрудничества. Фирма «Рэдиссон» экс</w:t>
      </w:r>
      <w:r w:rsidRPr="009C7819">
        <w:rPr>
          <w:rStyle w:val="0pt0"/>
          <w:sz w:val="24"/>
          <w:szCs w:val="24"/>
        </w:rPr>
        <w:softHyphen/>
        <w:t>плуатирует в Сочи крупный отель. Компания «Филипп Моррис» со</w:t>
      </w:r>
      <w:r w:rsidRPr="009C7819">
        <w:rPr>
          <w:rStyle w:val="0pt0"/>
          <w:sz w:val="24"/>
          <w:szCs w:val="24"/>
        </w:rPr>
        <w:softHyphen/>
        <w:t>трудничает с табачными фабриками Кубани, готовится к поставкам оборудования на Черноморском побережье фирма «Кока-Кола». Ко</w:t>
      </w:r>
      <w:r w:rsidRPr="009C7819">
        <w:rPr>
          <w:rStyle w:val="0pt0"/>
          <w:sz w:val="24"/>
          <w:szCs w:val="24"/>
        </w:rPr>
        <w:softHyphen/>
        <w:t>нечно, в таком деле не может быть общего стандарта. Некоторые аме</w:t>
      </w:r>
      <w:r w:rsidRPr="009C7819">
        <w:rPr>
          <w:rStyle w:val="0pt0"/>
          <w:sz w:val="24"/>
          <w:szCs w:val="24"/>
        </w:rPr>
        <w:softHyphen/>
        <w:t>риканские фирмы, однако, разочаровались в сотрудничестве с рос</w:t>
      </w:r>
      <w:r w:rsidRPr="009C7819">
        <w:rPr>
          <w:rStyle w:val="0pt0"/>
          <w:sz w:val="24"/>
          <w:szCs w:val="24"/>
        </w:rPr>
        <w:softHyphen/>
        <w:t xml:space="preserve">сийскими предприятиями из-за неразумных налогов и таможенных поборов. Наконец, из-за криминальной обстановки в </w:t>
      </w:r>
      <w:r w:rsidRPr="009C7819">
        <w:rPr>
          <w:rStyle w:val="0pt0"/>
          <w:sz w:val="24"/>
          <w:szCs w:val="24"/>
        </w:rPr>
        <w:lastRenderedPageBreak/>
        <w:t>стране. Но мно</w:t>
      </w:r>
      <w:r w:rsidRPr="009C7819">
        <w:rPr>
          <w:rStyle w:val="0pt0"/>
          <w:sz w:val="24"/>
          <w:szCs w:val="24"/>
        </w:rPr>
        <w:softHyphen/>
        <w:t>гие, наоборот, воодушевлены, поскольку увидели талантливость рус</w:t>
      </w:r>
      <w:r w:rsidRPr="009C7819">
        <w:rPr>
          <w:rStyle w:val="0pt0"/>
          <w:sz w:val="24"/>
          <w:szCs w:val="24"/>
        </w:rPr>
        <w:softHyphen/>
        <w:t>ских людей, их умение отлично работать. Мне кажется, вторая тен</w:t>
      </w:r>
      <w:r w:rsidRPr="009C7819">
        <w:rPr>
          <w:rStyle w:val="0pt0"/>
          <w:sz w:val="24"/>
          <w:szCs w:val="24"/>
        </w:rPr>
        <w:softHyphen/>
        <w:t>денция преобладает. Убежден, что американские компании в буду</w:t>
      </w:r>
      <w:r w:rsidRPr="009C7819">
        <w:rPr>
          <w:rStyle w:val="0pt0"/>
          <w:sz w:val="24"/>
          <w:szCs w:val="24"/>
        </w:rPr>
        <w:softHyphen/>
        <w:t>щем инвестируют в российскую экономику не менее 5-6 млрд. долла</w:t>
      </w:r>
      <w:r w:rsidRPr="009C7819">
        <w:rPr>
          <w:rStyle w:val="0pt0"/>
          <w:sz w:val="24"/>
          <w:szCs w:val="24"/>
        </w:rPr>
        <w:softHyphen/>
        <w:t>ров.</w:t>
      </w:r>
    </w:p>
    <w:p w:rsidR="00E93B2B" w:rsidRDefault="00E93B2B" w:rsidP="00E93B2B">
      <w:pPr>
        <w:pStyle w:val="4"/>
        <w:shd w:val="clear" w:color="auto" w:fill="auto"/>
        <w:spacing w:before="0" w:line="240" w:lineRule="auto"/>
        <w:ind w:right="23"/>
        <w:rPr>
          <w:rStyle w:val="0pt0"/>
          <w:sz w:val="24"/>
          <w:szCs w:val="24"/>
        </w:rPr>
      </w:pPr>
    </w:p>
    <w:p w:rsidR="00E93B2B" w:rsidRPr="00E93B2B" w:rsidRDefault="00E93B2B" w:rsidP="00E93B2B">
      <w:pPr>
        <w:pStyle w:val="4"/>
        <w:shd w:val="clear" w:color="auto" w:fill="auto"/>
        <w:spacing w:before="0" w:line="240" w:lineRule="auto"/>
        <w:ind w:right="360"/>
        <w:jc w:val="center"/>
        <w:rPr>
          <w:sz w:val="24"/>
          <w:szCs w:val="24"/>
          <w:lang w:val="ru-RU"/>
        </w:rPr>
      </w:pPr>
      <w:r w:rsidRPr="00E93B2B">
        <w:rPr>
          <w:rStyle w:val="85pt0pt"/>
          <w:sz w:val="24"/>
          <w:szCs w:val="24"/>
        </w:rPr>
        <w:t xml:space="preserve">Комментарии </w:t>
      </w:r>
      <w:r w:rsidRPr="00E93B2B">
        <w:rPr>
          <w:rStyle w:val="0pt0"/>
          <w:sz w:val="24"/>
          <w:szCs w:val="24"/>
        </w:rPr>
        <w:t>1) предпринимательство - здесь business (entrepreunership);</w:t>
      </w:r>
    </w:p>
    <w:p w:rsidR="00E93B2B" w:rsidRPr="00E93B2B" w:rsidRDefault="00E93B2B" w:rsidP="00E93B2B">
      <w:pPr>
        <w:pStyle w:val="4"/>
        <w:numPr>
          <w:ilvl w:val="0"/>
          <w:numId w:val="20"/>
        </w:numPr>
        <w:shd w:val="clear" w:color="auto" w:fill="auto"/>
        <w:spacing w:before="0" w:line="240" w:lineRule="auto"/>
        <w:ind w:left="2580" w:right="220" w:hanging="180"/>
        <w:jc w:val="left"/>
        <w:rPr>
          <w:sz w:val="24"/>
          <w:szCs w:val="24"/>
          <w:lang w:val="ru-RU"/>
        </w:rPr>
      </w:pPr>
      <w:r w:rsidRPr="00E93B2B">
        <w:rPr>
          <w:rStyle w:val="0pt0"/>
          <w:sz w:val="24"/>
          <w:szCs w:val="24"/>
        </w:rPr>
        <w:t xml:space="preserve"> атташе по коммерческим проблемам Посольства США - US Embassy Commercial Attache;</w:t>
      </w:r>
    </w:p>
    <w:p w:rsidR="00E93B2B" w:rsidRPr="00E93B2B" w:rsidRDefault="00E93B2B" w:rsidP="00E93B2B">
      <w:pPr>
        <w:pStyle w:val="4"/>
        <w:numPr>
          <w:ilvl w:val="0"/>
          <w:numId w:val="20"/>
        </w:numPr>
        <w:shd w:val="clear" w:color="auto" w:fill="auto"/>
        <w:spacing w:before="0" w:line="240" w:lineRule="auto"/>
        <w:ind w:left="2640" w:hanging="240"/>
        <w:jc w:val="left"/>
        <w:rPr>
          <w:sz w:val="24"/>
          <w:szCs w:val="24"/>
        </w:rPr>
      </w:pPr>
      <w:r w:rsidRPr="00E93B2B">
        <w:rPr>
          <w:rStyle w:val="0pt0"/>
          <w:sz w:val="24"/>
          <w:szCs w:val="24"/>
        </w:rPr>
        <w:t xml:space="preserve"> рассматривал - debated, discussed;</w:t>
      </w:r>
    </w:p>
    <w:p w:rsidR="00E93B2B" w:rsidRPr="00E93B2B" w:rsidRDefault="00E93B2B" w:rsidP="00E93B2B">
      <w:pPr>
        <w:pStyle w:val="4"/>
        <w:numPr>
          <w:ilvl w:val="0"/>
          <w:numId w:val="20"/>
        </w:numPr>
        <w:shd w:val="clear" w:color="auto" w:fill="auto"/>
        <w:spacing w:before="0" w:line="240" w:lineRule="auto"/>
        <w:ind w:left="2580" w:right="340" w:hanging="180"/>
        <w:jc w:val="left"/>
        <w:rPr>
          <w:sz w:val="24"/>
          <w:szCs w:val="24"/>
          <w:lang w:val="ru-RU"/>
        </w:rPr>
      </w:pPr>
      <w:r w:rsidRPr="00E93B2B">
        <w:rPr>
          <w:rStyle w:val="0pt0"/>
          <w:sz w:val="24"/>
          <w:szCs w:val="24"/>
        </w:rPr>
        <w:t xml:space="preserve"> средства по государственной линии - US government funds;</w:t>
      </w:r>
    </w:p>
    <w:p w:rsidR="00E93B2B" w:rsidRPr="00E93B2B" w:rsidRDefault="00E93B2B" w:rsidP="00E93B2B">
      <w:pPr>
        <w:pStyle w:val="4"/>
        <w:numPr>
          <w:ilvl w:val="0"/>
          <w:numId w:val="20"/>
        </w:numPr>
        <w:shd w:val="clear" w:color="auto" w:fill="auto"/>
        <w:spacing w:before="0" w:line="240" w:lineRule="auto"/>
        <w:ind w:left="2580" w:right="340" w:hanging="180"/>
        <w:jc w:val="left"/>
        <w:rPr>
          <w:sz w:val="24"/>
          <w:szCs w:val="24"/>
        </w:rPr>
      </w:pPr>
      <w:r w:rsidRPr="00E93B2B">
        <w:rPr>
          <w:rStyle w:val="0pt0"/>
          <w:sz w:val="24"/>
          <w:szCs w:val="24"/>
        </w:rPr>
        <w:t xml:space="preserve"> эксплуатирует</w:t>
      </w:r>
      <w:r w:rsidRPr="00E93B2B">
        <w:rPr>
          <w:rStyle w:val="0pt0"/>
          <w:sz w:val="24"/>
          <w:szCs w:val="24"/>
          <w:lang w:val="en-US"/>
        </w:rPr>
        <w:t xml:space="preserve"> - </w:t>
      </w:r>
      <w:r w:rsidRPr="00E93B2B">
        <w:rPr>
          <w:rStyle w:val="0pt0"/>
          <w:sz w:val="24"/>
          <w:szCs w:val="24"/>
        </w:rPr>
        <w:t>здесь</w:t>
      </w:r>
      <w:r w:rsidRPr="00E93B2B">
        <w:rPr>
          <w:rStyle w:val="0pt0"/>
          <w:sz w:val="24"/>
          <w:szCs w:val="24"/>
          <w:lang w:val="en-US"/>
        </w:rPr>
        <w:t xml:space="preserve"> to run (manage) a hotel, company ets.;</w:t>
      </w:r>
    </w:p>
    <w:p w:rsidR="00E93B2B" w:rsidRPr="00E93B2B" w:rsidRDefault="00E93B2B" w:rsidP="00E93B2B">
      <w:pPr>
        <w:pStyle w:val="4"/>
        <w:numPr>
          <w:ilvl w:val="0"/>
          <w:numId w:val="20"/>
        </w:numPr>
        <w:shd w:val="clear" w:color="auto" w:fill="auto"/>
        <w:spacing w:before="0" w:line="240" w:lineRule="auto"/>
        <w:ind w:left="2640" w:hanging="240"/>
        <w:jc w:val="left"/>
        <w:rPr>
          <w:sz w:val="24"/>
          <w:szCs w:val="24"/>
        </w:rPr>
      </w:pPr>
      <w:r w:rsidRPr="00E93B2B">
        <w:rPr>
          <w:rStyle w:val="0pt0"/>
          <w:sz w:val="24"/>
          <w:szCs w:val="24"/>
          <w:lang w:val="en-US"/>
        </w:rPr>
        <w:t xml:space="preserve"> </w:t>
      </w:r>
      <w:r w:rsidRPr="00E93B2B">
        <w:rPr>
          <w:rStyle w:val="0pt0"/>
          <w:sz w:val="24"/>
          <w:szCs w:val="24"/>
        </w:rPr>
        <w:t>поставки - shipments;</w:t>
      </w:r>
    </w:p>
    <w:p w:rsidR="00E93B2B" w:rsidRPr="00E93B2B" w:rsidRDefault="00E93B2B" w:rsidP="00E93B2B">
      <w:pPr>
        <w:pStyle w:val="4"/>
        <w:numPr>
          <w:ilvl w:val="0"/>
          <w:numId w:val="20"/>
        </w:numPr>
        <w:shd w:val="clear" w:color="auto" w:fill="auto"/>
        <w:spacing w:before="0" w:line="240" w:lineRule="auto"/>
        <w:ind w:left="2640" w:right="340" w:hanging="240"/>
        <w:jc w:val="left"/>
        <w:rPr>
          <w:sz w:val="24"/>
          <w:szCs w:val="24"/>
        </w:rPr>
      </w:pPr>
      <w:r w:rsidRPr="00E93B2B">
        <w:rPr>
          <w:rStyle w:val="0pt0"/>
          <w:sz w:val="24"/>
          <w:szCs w:val="24"/>
        </w:rPr>
        <w:t xml:space="preserve"> воодушевлены - are encouraged, en</w:t>
      </w:r>
      <w:r w:rsidRPr="00E93B2B">
        <w:rPr>
          <w:rStyle w:val="0pt0"/>
          <w:sz w:val="24"/>
          <w:szCs w:val="24"/>
        </w:rPr>
        <w:softHyphen/>
        <w:t>thusiastic;</w:t>
      </w:r>
    </w:p>
    <w:p w:rsidR="00E93B2B" w:rsidRPr="00E93B2B" w:rsidRDefault="00E93B2B" w:rsidP="00E93B2B">
      <w:pPr>
        <w:pStyle w:val="4"/>
        <w:numPr>
          <w:ilvl w:val="0"/>
          <w:numId w:val="20"/>
        </w:numPr>
        <w:shd w:val="clear" w:color="auto" w:fill="auto"/>
        <w:spacing w:before="0" w:line="240" w:lineRule="auto"/>
        <w:ind w:left="2640" w:hanging="240"/>
        <w:jc w:val="left"/>
        <w:rPr>
          <w:sz w:val="24"/>
          <w:szCs w:val="24"/>
        </w:rPr>
      </w:pPr>
      <w:r w:rsidRPr="00E93B2B">
        <w:rPr>
          <w:rStyle w:val="0pt0"/>
          <w:sz w:val="24"/>
          <w:szCs w:val="24"/>
        </w:rPr>
        <w:t xml:space="preserve"> преобладает - prevails, dominates;</w:t>
      </w:r>
    </w:p>
    <w:p w:rsidR="00E93B2B" w:rsidRPr="004F1247" w:rsidRDefault="00E93B2B" w:rsidP="00E93B2B">
      <w:pPr>
        <w:pStyle w:val="20"/>
        <w:numPr>
          <w:ilvl w:val="0"/>
          <w:numId w:val="20"/>
        </w:numPr>
        <w:shd w:val="clear" w:color="auto" w:fill="auto"/>
        <w:spacing w:after="0" w:line="240" w:lineRule="auto"/>
        <w:ind w:left="2640" w:hanging="240"/>
        <w:rPr>
          <w:sz w:val="24"/>
          <w:szCs w:val="24"/>
        </w:rPr>
      </w:pPr>
      <w:r w:rsidRPr="00E93B2B">
        <w:rPr>
          <w:rStyle w:val="20pt"/>
          <w:b/>
          <w:bCs/>
          <w:sz w:val="24"/>
          <w:szCs w:val="24"/>
        </w:rPr>
        <w:t xml:space="preserve"> </w:t>
      </w:r>
      <w:r w:rsidRPr="004F1247">
        <w:rPr>
          <w:rStyle w:val="20pt"/>
          <w:bCs/>
          <w:sz w:val="24"/>
          <w:szCs w:val="24"/>
        </w:rPr>
        <w:t>перспективные - promising;</w:t>
      </w:r>
    </w:p>
    <w:p w:rsidR="00E93B2B" w:rsidRPr="00E93B2B" w:rsidRDefault="00587495" w:rsidP="00587495">
      <w:pPr>
        <w:pStyle w:val="4"/>
        <w:shd w:val="clear" w:color="auto" w:fill="auto"/>
        <w:spacing w:before="0" w:line="240" w:lineRule="auto"/>
        <w:ind w:right="220"/>
        <w:jc w:val="left"/>
        <w:rPr>
          <w:sz w:val="24"/>
          <w:szCs w:val="24"/>
        </w:rPr>
      </w:pPr>
      <w:r>
        <w:rPr>
          <w:rStyle w:val="0pt0"/>
          <w:sz w:val="24"/>
          <w:szCs w:val="24"/>
        </w:rPr>
        <w:t xml:space="preserve">                                     10)</w:t>
      </w:r>
      <w:r w:rsidR="00E93B2B" w:rsidRPr="00E93B2B">
        <w:rPr>
          <w:rStyle w:val="0pt0"/>
          <w:sz w:val="24"/>
          <w:szCs w:val="24"/>
        </w:rPr>
        <w:t xml:space="preserve"> переработка продуктов - food proc</w:t>
      </w:r>
      <w:r w:rsidR="00E93B2B" w:rsidRPr="00E93B2B">
        <w:rPr>
          <w:rStyle w:val="0pt0"/>
          <w:sz w:val="24"/>
          <w:szCs w:val="24"/>
        </w:rPr>
        <w:softHyphen/>
        <w:t>essing;</w:t>
      </w:r>
    </w:p>
    <w:p w:rsidR="00E93B2B" w:rsidRPr="009C7819" w:rsidRDefault="00E93B2B" w:rsidP="00E93B2B">
      <w:pPr>
        <w:pStyle w:val="4"/>
        <w:shd w:val="clear" w:color="auto" w:fill="auto"/>
        <w:spacing w:before="0" w:line="240" w:lineRule="auto"/>
        <w:ind w:right="23"/>
        <w:rPr>
          <w:sz w:val="24"/>
          <w:szCs w:val="24"/>
          <w:lang w:val="ru-RU"/>
        </w:rPr>
      </w:pPr>
      <w:bookmarkStart w:id="0" w:name="_GoBack"/>
      <w:bookmarkEnd w:id="0"/>
    </w:p>
    <w:sectPr w:rsidR="00E93B2B" w:rsidRPr="009C7819" w:rsidSect="00036402">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6CF8" w:rsidRDefault="00FA6CF8" w:rsidP="00D565CE">
      <w:r>
        <w:separator/>
      </w:r>
    </w:p>
  </w:endnote>
  <w:endnote w:type="continuationSeparator" w:id="0">
    <w:p w:rsidR="00FA6CF8" w:rsidRDefault="00FA6CF8" w:rsidP="00D56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52719"/>
      <w:docPartObj>
        <w:docPartGallery w:val="Page Numbers (Bottom of Page)"/>
        <w:docPartUnique/>
      </w:docPartObj>
    </w:sdtPr>
    <w:sdtEndPr/>
    <w:sdtContent>
      <w:p w:rsidR="00D565CE" w:rsidRDefault="00FA6CF8">
        <w:pPr>
          <w:pStyle w:val="Footer"/>
          <w:jc w:val="right"/>
        </w:pPr>
        <w:r>
          <w:fldChar w:fldCharType="begin"/>
        </w:r>
        <w:r>
          <w:instrText xml:space="preserve"> PAGE   \* MERGEFORMAT </w:instrText>
        </w:r>
        <w:r>
          <w:fldChar w:fldCharType="separate"/>
        </w:r>
        <w:r w:rsidR="00EF3AD6">
          <w:rPr>
            <w:noProof/>
          </w:rPr>
          <w:t>2</w:t>
        </w:r>
        <w:r>
          <w:rPr>
            <w:noProof/>
          </w:rPr>
          <w:fldChar w:fldCharType="end"/>
        </w:r>
      </w:p>
    </w:sdtContent>
  </w:sdt>
  <w:p w:rsidR="00D565CE" w:rsidRDefault="00D565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6CF8" w:rsidRDefault="00FA6CF8" w:rsidP="00D565CE">
      <w:r>
        <w:separator/>
      </w:r>
    </w:p>
  </w:footnote>
  <w:footnote w:type="continuationSeparator" w:id="0">
    <w:p w:rsidR="00FA6CF8" w:rsidRDefault="00FA6CF8" w:rsidP="00D565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D32F72"/>
    <w:multiLevelType w:val="multilevel"/>
    <w:tmpl w:val="C270E92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4676D3C"/>
    <w:multiLevelType w:val="multilevel"/>
    <w:tmpl w:val="BE042D2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17"/>
        <w:szCs w:val="17"/>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819302D"/>
    <w:multiLevelType w:val="multilevel"/>
    <w:tmpl w:val="DD44F758"/>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8D70B89"/>
    <w:multiLevelType w:val="multilevel"/>
    <w:tmpl w:val="8696A402"/>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BA05339"/>
    <w:multiLevelType w:val="multilevel"/>
    <w:tmpl w:val="B6DC90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CE1674A"/>
    <w:multiLevelType w:val="multilevel"/>
    <w:tmpl w:val="AF84F2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4862D0F"/>
    <w:multiLevelType w:val="hybridMultilevel"/>
    <w:tmpl w:val="42DA3100"/>
    <w:lvl w:ilvl="0" w:tplc="A2901F5A">
      <w:start w:val="4"/>
      <w:numFmt w:val="decimal"/>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7">
    <w:nsid w:val="35146DF4"/>
    <w:multiLevelType w:val="multilevel"/>
    <w:tmpl w:val="E71249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8B94F2E"/>
    <w:multiLevelType w:val="multilevel"/>
    <w:tmpl w:val="AECE9C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C47282F"/>
    <w:multiLevelType w:val="multilevel"/>
    <w:tmpl w:val="A058C3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17"/>
        <w:szCs w:val="17"/>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0A9567D"/>
    <w:multiLevelType w:val="multilevel"/>
    <w:tmpl w:val="A5F680E6"/>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C9B24FE"/>
    <w:multiLevelType w:val="multilevel"/>
    <w:tmpl w:val="9FF4BC2E"/>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EBA69F2"/>
    <w:multiLevelType w:val="multilevel"/>
    <w:tmpl w:val="569ADBB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4AF780F"/>
    <w:multiLevelType w:val="multilevel"/>
    <w:tmpl w:val="34F022F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5B5F10DB"/>
    <w:multiLevelType w:val="multilevel"/>
    <w:tmpl w:val="848C5F02"/>
    <w:lvl w:ilvl="0">
      <w:start w:val="1"/>
      <w:numFmt w:val="bullet"/>
      <w:lvlText w:val="-"/>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5CAD1EFC"/>
    <w:multiLevelType w:val="multilevel"/>
    <w:tmpl w:val="E19E01F6"/>
    <w:lvl w:ilvl="0">
      <w:start w:val="4"/>
      <w:numFmt w:val="upperRoman"/>
      <w:lvlText w:val="%1."/>
      <w:lvlJc w:val="left"/>
      <w:rPr>
        <w:rFonts w:ascii="Times New Roman" w:eastAsia="Times New Roman" w:hAnsi="Times New Roman" w:cs="Times New Roman"/>
        <w:b w:val="0"/>
        <w:bCs w:val="0"/>
        <w:i w:val="0"/>
        <w:iCs w:val="0"/>
        <w:smallCaps w:val="0"/>
        <w:strike w:val="0"/>
        <w:color w:val="000000"/>
        <w:spacing w:val="-4"/>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0DD4AE3"/>
    <w:multiLevelType w:val="multilevel"/>
    <w:tmpl w:val="6AACA74E"/>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662C0054"/>
    <w:multiLevelType w:val="multilevel"/>
    <w:tmpl w:val="93E2D856"/>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6B892EBC"/>
    <w:multiLevelType w:val="multilevel"/>
    <w:tmpl w:val="5524CF5C"/>
    <w:lvl w:ilvl="0">
      <w:start w:val="1"/>
      <w:numFmt w:val="bullet"/>
      <w:lvlText w:val="-"/>
      <w:lvlJc w:val="left"/>
      <w:rPr>
        <w:rFonts w:ascii="Times New Roman" w:eastAsia="Times New Roman" w:hAnsi="Times New Roman" w:cs="Times New Roman"/>
        <w:b w:val="0"/>
        <w:bCs w:val="0"/>
        <w:i w:val="0"/>
        <w:iCs w:val="0"/>
        <w:smallCaps w:val="0"/>
        <w:strike w:val="0"/>
        <w:color w:val="000000"/>
        <w:spacing w:val="-5"/>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6C6B0EBE"/>
    <w:multiLevelType w:val="multilevel"/>
    <w:tmpl w:val="6B063A16"/>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3"/>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13"/>
  </w:num>
  <w:num w:numId="3">
    <w:abstractNumId w:val="7"/>
  </w:num>
  <w:num w:numId="4">
    <w:abstractNumId w:val="2"/>
  </w:num>
  <w:num w:numId="5">
    <w:abstractNumId w:val="11"/>
  </w:num>
  <w:num w:numId="6">
    <w:abstractNumId w:val="16"/>
  </w:num>
  <w:num w:numId="7">
    <w:abstractNumId w:val="17"/>
  </w:num>
  <w:num w:numId="8">
    <w:abstractNumId w:val="19"/>
  </w:num>
  <w:num w:numId="9">
    <w:abstractNumId w:val="15"/>
  </w:num>
  <w:num w:numId="10">
    <w:abstractNumId w:val="9"/>
  </w:num>
  <w:num w:numId="11">
    <w:abstractNumId w:val="1"/>
  </w:num>
  <w:num w:numId="12">
    <w:abstractNumId w:val="6"/>
  </w:num>
  <w:num w:numId="13">
    <w:abstractNumId w:val="14"/>
  </w:num>
  <w:num w:numId="14">
    <w:abstractNumId w:val="3"/>
  </w:num>
  <w:num w:numId="15">
    <w:abstractNumId w:val="5"/>
  </w:num>
  <w:num w:numId="16">
    <w:abstractNumId w:val="10"/>
  </w:num>
  <w:num w:numId="17">
    <w:abstractNumId w:val="8"/>
  </w:num>
  <w:num w:numId="18">
    <w:abstractNumId w:val="0"/>
  </w:num>
  <w:num w:numId="19">
    <w:abstractNumId w:val="1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5E17D9"/>
    <w:rsid w:val="0000254B"/>
    <w:rsid w:val="000153DE"/>
    <w:rsid w:val="00027408"/>
    <w:rsid w:val="00036402"/>
    <w:rsid w:val="0004339B"/>
    <w:rsid w:val="00051BFF"/>
    <w:rsid w:val="000819AD"/>
    <w:rsid w:val="00083E3B"/>
    <w:rsid w:val="000A29DB"/>
    <w:rsid w:val="000B3CD5"/>
    <w:rsid w:val="00126F6D"/>
    <w:rsid w:val="00172443"/>
    <w:rsid w:val="001A176A"/>
    <w:rsid w:val="001F74D1"/>
    <w:rsid w:val="00205CE3"/>
    <w:rsid w:val="00230566"/>
    <w:rsid w:val="00256F42"/>
    <w:rsid w:val="00260AFE"/>
    <w:rsid w:val="00282139"/>
    <w:rsid w:val="002A72E6"/>
    <w:rsid w:val="002C0688"/>
    <w:rsid w:val="002C144F"/>
    <w:rsid w:val="002C34C1"/>
    <w:rsid w:val="002D2FE1"/>
    <w:rsid w:val="002D5409"/>
    <w:rsid w:val="002F1E3A"/>
    <w:rsid w:val="00330784"/>
    <w:rsid w:val="003357B4"/>
    <w:rsid w:val="00344200"/>
    <w:rsid w:val="00346EB0"/>
    <w:rsid w:val="003A4208"/>
    <w:rsid w:val="003F1478"/>
    <w:rsid w:val="00425CA1"/>
    <w:rsid w:val="00445A0A"/>
    <w:rsid w:val="004F1247"/>
    <w:rsid w:val="00527A3B"/>
    <w:rsid w:val="0053425D"/>
    <w:rsid w:val="00556260"/>
    <w:rsid w:val="00571A0C"/>
    <w:rsid w:val="00586C61"/>
    <w:rsid w:val="00587495"/>
    <w:rsid w:val="005937FD"/>
    <w:rsid w:val="00595AAA"/>
    <w:rsid w:val="005A5B0C"/>
    <w:rsid w:val="005B45A1"/>
    <w:rsid w:val="005B7C54"/>
    <w:rsid w:val="005C5C21"/>
    <w:rsid w:val="005D5CA5"/>
    <w:rsid w:val="005E17D9"/>
    <w:rsid w:val="005F5170"/>
    <w:rsid w:val="00601371"/>
    <w:rsid w:val="00603DD9"/>
    <w:rsid w:val="00637D8A"/>
    <w:rsid w:val="00684FCA"/>
    <w:rsid w:val="006B09D2"/>
    <w:rsid w:val="006D2FD7"/>
    <w:rsid w:val="00705810"/>
    <w:rsid w:val="00707C07"/>
    <w:rsid w:val="007127B1"/>
    <w:rsid w:val="007129DE"/>
    <w:rsid w:val="00740994"/>
    <w:rsid w:val="00740A21"/>
    <w:rsid w:val="00746888"/>
    <w:rsid w:val="00747131"/>
    <w:rsid w:val="007628A4"/>
    <w:rsid w:val="007679B3"/>
    <w:rsid w:val="007714DC"/>
    <w:rsid w:val="007A4549"/>
    <w:rsid w:val="007D7C03"/>
    <w:rsid w:val="00813349"/>
    <w:rsid w:val="00821F22"/>
    <w:rsid w:val="00830220"/>
    <w:rsid w:val="00862E4E"/>
    <w:rsid w:val="008E63F4"/>
    <w:rsid w:val="008F55D4"/>
    <w:rsid w:val="00916F27"/>
    <w:rsid w:val="00936969"/>
    <w:rsid w:val="00966682"/>
    <w:rsid w:val="009806BE"/>
    <w:rsid w:val="00984B83"/>
    <w:rsid w:val="009C7043"/>
    <w:rsid w:val="009C7819"/>
    <w:rsid w:val="009D537C"/>
    <w:rsid w:val="00A179B3"/>
    <w:rsid w:val="00A33E06"/>
    <w:rsid w:val="00A34B62"/>
    <w:rsid w:val="00AD14C9"/>
    <w:rsid w:val="00B27D67"/>
    <w:rsid w:val="00B36B34"/>
    <w:rsid w:val="00BA1184"/>
    <w:rsid w:val="00BC41E0"/>
    <w:rsid w:val="00C20ECA"/>
    <w:rsid w:val="00C27F6D"/>
    <w:rsid w:val="00C4519C"/>
    <w:rsid w:val="00C52F93"/>
    <w:rsid w:val="00C954CA"/>
    <w:rsid w:val="00CA4C6F"/>
    <w:rsid w:val="00CE5772"/>
    <w:rsid w:val="00CE7F29"/>
    <w:rsid w:val="00D04CB4"/>
    <w:rsid w:val="00D06F98"/>
    <w:rsid w:val="00D1605E"/>
    <w:rsid w:val="00D53BF5"/>
    <w:rsid w:val="00D565CE"/>
    <w:rsid w:val="00D56602"/>
    <w:rsid w:val="00D7420D"/>
    <w:rsid w:val="00D933CB"/>
    <w:rsid w:val="00DA25DA"/>
    <w:rsid w:val="00DB0C3B"/>
    <w:rsid w:val="00DE06A9"/>
    <w:rsid w:val="00DF3D41"/>
    <w:rsid w:val="00DF6671"/>
    <w:rsid w:val="00E02B13"/>
    <w:rsid w:val="00E02BB4"/>
    <w:rsid w:val="00E14FF4"/>
    <w:rsid w:val="00E221D6"/>
    <w:rsid w:val="00E5033E"/>
    <w:rsid w:val="00E5785E"/>
    <w:rsid w:val="00E62A87"/>
    <w:rsid w:val="00E93B2B"/>
    <w:rsid w:val="00E966CF"/>
    <w:rsid w:val="00EF3AD6"/>
    <w:rsid w:val="00F077B1"/>
    <w:rsid w:val="00F11FD3"/>
    <w:rsid w:val="00F661FF"/>
    <w:rsid w:val="00F71AC0"/>
    <w:rsid w:val="00F80FE0"/>
    <w:rsid w:val="00F829CA"/>
    <w:rsid w:val="00FA10E9"/>
    <w:rsid w:val="00FA4EEE"/>
    <w:rsid w:val="00FA6CF8"/>
    <w:rsid w:val="00FC7CE1"/>
    <w:rsid w:val="00FC7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08B103-0EF3-4EB3-B21F-5AA45CA14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3BF5"/>
  </w:style>
  <w:style w:type="paragraph" w:styleId="Heading1">
    <w:name w:val="heading 1"/>
    <w:basedOn w:val="Normal"/>
    <w:next w:val="Normal"/>
    <w:link w:val="Heading1Char"/>
    <w:uiPriority w:val="9"/>
    <w:qFormat/>
    <w:rsid w:val="00D53BF5"/>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Heading2">
    <w:name w:val="heading 2"/>
    <w:basedOn w:val="Normal"/>
    <w:next w:val="Normal"/>
    <w:link w:val="Heading2Char"/>
    <w:uiPriority w:val="9"/>
    <w:semiHidden/>
    <w:unhideWhenUsed/>
    <w:qFormat/>
    <w:rsid w:val="00D53BF5"/>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Heading3">
    <w:name w:val="heading 3"/>
    <w:basedOn w:val="Normal"/>
    <w:next w:val="Normal"/>
    <w:link w:val="Heading3Char"/>
    <w:uiPriority w:val="9"/>
    <w:semiHidden/>
    <w:unhideWhenUsed/>
    <w:qFormat/>
    <w:rsid w:val="00D53BF5"/>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Heading4">
    <w:name w:val="heading 4"/>
    <w:basedOn w:val="Normal"/>
    <w:next w:val="Normal"/>
    <w:link w:val="Heading4Char"/>
    <w:uiPriority w:val="9"/>
    <w:semiHidden/>
    <w:unhideWhenUsed/>
    <w:qFormat/>
    <w:rsid w:val="00D53BF5"/>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Heading5">
    <w:name w:val="heading 5"/>
    <w:basedOn w:val="Normal"/>
    <w:next w:val="Normal"/>
    <w:link w:val="Heading5Char"/>
    <w:uiPriority w:val="9"/>
    <w:semiHidden/>
    <w:unhideWhenUsed/>
    <w:qFormat/>
    <w:rsid w:val="00D53BF5"/>
    <w:pPr>
      <w:spacing w:before="200" w:after="80"/>
      <w:ind w:firstLine="0"/>
      <w:outlineLvl w:val="4"/>
    </w:pPr>
    <w:rPr>
      <w:rFonts w:asciiTheme="majorHAnsi" w:eastAsiaTheme="majorEastAsia" w:hAnsiTheme="majorHAnsi" w:cstheme="majorBidi"/>
      <w:color w:val="4F81BD" w:themeColor="accent1"/>
    </w:rPr>
  </w:style>
  <w:style w:type="paragraph" w:styleId="Heading6">
    <w:name w:val="heading 6"/>
    <w:basedOn w:val="Normal"/>
    <w:next w:val="Normal"/>
    <w:link w:val="Heading6Char"/>
    <w:uiPriority w:val="9"/>
    <w:semiHidden/>
    <w:unhideWhenUsed/>
    <w:qFormat/>
    <w:rsid w:val="00D53BF5"/>
    <w:pPr>
      <w:spacing w:before="280" w:after="100"/>
      <w:ind w:firstLine="0"/>
      <w:outlineLvl w:val="5"/>
    </w:pPr>
    <w:rPr>
      <w:rFonts w:asciiTheme="majorHAnsi" w:eastAsiaTheme="majorEastAsia" w:hAnsiTheme="majorHAnsi" w:cstheme="majorBidi"/>
      <w:i/>
      <w:iCs/>
      <w:color w:val="4F81BD" w:themeColor="accent1"/>
    </w:rPr>
  </w:style>
  <w:style w:type="paragraph" w:styleId="Heading7">
    <w:name w:val="heading 7"/>
    <w:basedOn w:val="Normal"/>
    <w:next w:val="Normal"/>
    <w:link w:val="Heading7Char"/>
    <w:uiPriority w:val="9"/>
    <w:semiHidden/>
    <w:unhideWhenUsed/>
    <w:qFormat/>
    <w:rsid w:val="00D53BF5"/>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rsid w:val="00D53BF5"/>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rsid w:val="00D53BF5"/>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5E17D9"/>
    <w:pPr>
      <w:shd w:val="clear" w:color="auto" w:fill="FFFFFF"/>
      <w:ind w:firstLine="720"/>
    </w:pPr>
    <w:rPr>
      <w:rFonts w:ascii="Times New Roman" w:eastAsia="Times New Roman" w:hAnsi="Times New Roman" w:cs="Times New Roman"/>
      <w:color w:val="000000"/>
      <w:sz w:val="28"/>
      <w:szCs w:val="20"/>
      <w:lang w:val="ru-RU" w:eastAsia="ru-RU"/>
    </w:rPr>
  </w:style>
  <w:style w:type="character" w:customStyle="1" w:styleId="BodyTextIndentChar">
    <w:name w:val="Body Text Indent Char"/>
    <w:basedOn w:val="DefaultParagraphFont"/>
    <w:link w:val="BodyTextIndent"/>
    <w:rsid w:val="005E17D9"/>
    <w:rPr>
      <w:rFonts w:ascii="Times New Roman" w:eastAsia="Times New Roman" w:hAnsi="Times New Roman" w:cs="Times New Roman"/>
      <w:color w:val="000000"/>
      <w:sz w:val="28"/>
      <w:szCs w:val="20"/>
      <w:shd w:val="clear" w:color="auto" w:fill="FFFFFF"/>
      <w:lang w:val="ru-RU" w:eastAsia="ru-RU"/>
    </w:rPr>
  </w:style>
  <w:style w:type="paragraph" w:customStyle="1" w:styleId="a">
    <w:name w:val="Приложение"/>
    <w:basedOn w:val="Normal"/>
    <w:rsid w:val="005E17D9"/>
    <w:pPr>
      <w:ind w:firstLine="851"/>
      <w:jc w:val="right"/>
      <w:outlineLvl w:val="2"/>
    </w:pPr>
    <w:rPr>
      <w:rFonts w:ascii="Arial" w:eastAsia="Times New Roman" w:hAnsi="Arial" w:cs="Times New Roman"/>
      <w:sz w:val="28"/>
      <w:szCs w:val="24"/>
      <w:lang w:val="ru-RU" w:eastAsia="ru-RU"/>
    </w:rPr>
  </w:style>
  <w:style w:type="character" w:customStyle="1" w:styleId="2">
    <w:name w:val="Основной текст (2)_"/>
    <w:basedOn w:val="DefaultParagraphFont"/>
    <w:link w:val="20"/>
    <w:rsid w:val="00C4519C"/>
    <w:rPr>
      <w:rFonts w:ascii="Times New Roman" w:eastAsia="Times New Roman" w:hAnsi="Times New Roman" w:cs="Times New Roman"/>
      <w:b/>
      <w:bCs/>
      <w:spacing w:val="-5"/>
      <w:sz w:val="18"/>
      <w:szCs w:val="18"/>
      <w:shd w:val="clear" w:color="auto" w:fill="FFFFFF"/>
    </w:rPr>
  </w:style>
  <w:style w:type="paragraph" w:customStyle="1" w:styleId="20">
    <w:name w:val="Основной текст (2)"/>
    <w:basedOn w:val="Normal"/>
    <w:link w:val="2"/>
    <w:rsid w:val="00C4519C"/>
    <w:pPr>
      <w:widowControl w:val="0"/>
      <w:shd w:val="clear" w:color="auto" w:fill="FFFFFF"/>
      <w:spacing w:after="240" w:line="0" w:lineRule="atLeast"/>
    </w:pPr>
    <w:rPr>
      <w:rFonts w:ascii="Times New Roman" w:eastAsia="Times New Roman" w:hAnsi="Times New Roman" w:cs="Times New Roman"/>
      <w:b/>
      <w:bCs/>
      <w:spacing w:val="-5"/>
      <w:sz w:val="18"/>
      <w:szCs w:val="18"/>
    </w:rPr>
  </w:style>
  <w:style w:type="character" w:customStyle="1" w:styleId="a0">
    <w:name w:val="Основной текст_"/>
    <w:basedOn w:val="DefaultParagraphFont"/>
    <w:link w:val="4"/>
    <w:rsid w:val="00C4519C"/>
    <w:rPr>
      <w:rFonts w:ascii="Times New Roman" w:eastAsia="Times New Roman" w:hAnsi="Times New Roman" w:cs="Times New Roman"/>
      <w:spacing w:val="-4"/>
      <w:sz w:val="18"/>
      <w:szCs w:val="18"/>
      <w:shd w:val="clear" w:color="auto" w:fill="FFFFFF"/>
    </w:rPr>
  </w:style>
  <w:style w:type="paragraph" w:customStyle="1" w:styleId="4">
    <w:name w:val="Основной текст4"/>
    <w:basedOn w:val="Normal"/>
    <w:link w:val="a0"/>
    <w:rsid w:val="00C4519C"/>
    <w:pPr>
      <w:widowControl w:val="0"/>
      <w:shd w:val="clear" w:color="auto" w:fill="FFFFFF"/>
      <w:spacing w:before="240" w:line="228" w:lineRule="exact"/>
      <w:jc w:val="both"/>
    </w:pPr>
    <w:rPr>
      <w:rFonts w:ascii="Times New Roman" w:eastAsia="Times New Roman" w:hAnsi="Times New Roman" w:cs="Times New Roman"/>
      <w:spacing w:val="-4"/>
      <w:sz w:val="18"/>
      <w:szCs w:val="18"/>
    </w:rPr>
  </w:style>
  <w:style w:type="character" w:customStyle="1" w:styleId="0pt">
    <w:name w:val="Основной текст + Курсив;Интервал 0 pt"/>
    <w:basedOn w:val="a0"/>
    <w:rsid w:val="002C144F"/>
    <w:rPr>
      <w:rFonts w:ascii="Times New Roman" w:eastAsia="Times New Roman" w:hAnsi="Times New Roman" w:cs="Times New Roman"/>
      <w:b w:val="0"/>
      <w:bCs w:val="0"/>
      <w:i/>
      <w:iCs/>
      <w:smallCaps w:val="0"/>
      <w:strike w:val="0"/>
      <w:color w:val="000000"/>
      <w:spacing w:val="-9"/>
      <w:w w:val="100"/>
      <w:position w:val="0"/>
      <w:sz w:val="18"/>
      <w:szCs w:val="18"/>
      <w:u w:val="none"/>
      <w:shd w:val="clear" w:color="auto" w:fill="FFFFFF"/>
      <w:lang w:val="en-US" w:eastAsia="en-US" w:bidi="en-US"/>
    </w:rPr>
  </w:style>
  <w:style w:type="character" w:customStyle="1" w:styleId="0pt0">
    <w:name w:val="Основной текст + Интервал 0 pt"/>
    <w:basedOn w:val="a0"/>
    <w:rsid w:val="00CA4C6F"/>
    <w:rPr>
      <w:rFonts w:ascii="Times New Roman" w:eastAsia="Times New Roman" w:hAnsi="Times New Roman" w:cs="Times New Roman"/>
      <w:b w:val="0"/>
      <w:bCs w:val="0"/>
      <w:i w:val="0"/>
      <w:iCs w:val="0"/>
      <w:smallCaps w:val="0"/>
      <w:strike w:val="0"/>
      <w:color w:val="000000"/>
      <w:spacing w:val="-5"/>
      <w:w w:val="100"/>
      <w:position w:val="0"/>
      <w:sz w:val="18"/>
      <w:szCs w:val="18"/>
      <w:u w:val="none"/>
      <w:shd w:val="clear" w:color="auto" w:fill="FFFFFF"/>
      <w:lang w:val="ru-RU" w:eastAsia="ru-RU" w:bidi="ru-RU"/>
    </w:rPr>
  </w:style>
  <w:style w:type="character" w:customStyle="1" w:styleId="Heading1Char">
    <w:name w:val="Heading 1 Char"/>
    <w:basedOn w:val="DefaultParagraphFont"/>
    <w:link w:val="Heading1"/>
    <w:uiPriority w:val="9"/>
    <w:rsid w:val="00D53BF5"/>
    <w:rPr>
      <w:rFonts w:asciiTheme="majorHAnsi" w:eastAsiaTheme="majorEastAsia" w:hAnsiTheme="majorHAnsi" w:cstheme="majorBidi"/>
      <w:b/>
      <w:bCs/>
      <w:color w:val="365F91" w:themeColor="accent1" w:themeShade="BF"/>
      <w:sz w:val="24"/>
      <w:szCs w:val="24"/>
    </w:rPr>
  </w:style>
  <w:style w:type="character" w:customStyle="1" w:styleId="Heading2Char">
    <w:name w:val="Heading 2 Char"/>
    <w:basedOn w:val="DefaultParagraphFont"/>
    <w:link w:val="Heading2"/>
    <w:uiPriority w:val="9"/>
    <w:semiHidden/>
    <w:rsid w:val="00D53BF5"/>
    <w:rPr>
      <w:rFonts w:asciiTheme="majorHAnsi" w:eastAsiaTheme="majorEastAsia" w:hAnsiTheme="majorHAnsi" w:cstheme="majorBidi"/>
      <w:color w:val="365F91" w:themeColor="accent1" w:themeShade="BF"/>
      <w:sz w:val="24"/>
      <w:szCs w:val="24"/>
    </w:rPr>
  </w:style>
  <w:style w:type="character" w:customStyle="1" w:styleId="Heading3Char">
    <w:name w:val="Heading 3 Char"/>
    <w:basedOn w:val="DefaultParagraphFont"/>
    <w:link w:val="Heading3"/>
    <w:uiPriority w:val="9"/>
    <w:semiHidden/>
    <w:rsid w:val="00D53BF5"/>
    <w:rPr>
      <w:rFonts w:asciiTheme="majorHAnsi" w:eastAsiaTheme="majorEastAsia" w:hAnsiTheme="majorHAnsi" w:cstheme="majorBidi"/>
      <w:color w:val="4F81BD" w:themeColor="accent1"/>
      <w:sz w:val="24"/>
      <w:szCs w:val="24"/>
    </w:rPr>
  </w:style>
  <w:style w:type="character" w:customStyle="1" w:styleId="Heading4Char">
    <w:name w:val="Heading 4 Char"/>
    <w:basedOn w:val="DefaultParagraphFont"/>
    <w:link w:val="Heading4"/>
    <w:uiPriority w:val="9"/>
    <w:semiHidden/>
    <w:rsid w:val="00D53BF5"/>
    <w:rPr>
      <w:rFonts w:asciiTheme="majorHAnsi" w:eastAsiaTheme="majorEastAsia" w:hAnsiTheme="majorHAnsi" w:cstheme="majorBidi"/>
      <w:i/>
      <w:iCs/>
      <w:color w:val="4F81BD" w:themeColor="accent1"/>
      <w:sz w:val="24"/>
      <w:szCs w:val="24"/>
    </w:rPr>
  </w:style>
  <w:style w:type="character" w:customStyle="1" w:styleId="Heading5Char">
    <w:name w:val="Heading 5 Char"/>
    <w:basedOn w:val="DefaultParagraphFont"/>
    <w:link w:val="Heading5"/>
    <w:uiPriority w:val="9"/>
    <w:semiHidden/>
    <w:rsid w:val="00D53BF5"/>
    <w:rPr>
      <w:rFonts w:asciiTheme="majorHAnsi" w:eastAsiaTheme="majorEastAsia" w:hAnsiTheme="majorHAnsi" w:cstheme="majorBidi"/>
      <w:color w:val="4F81BD" w:themeColor="accent1"/>
    </w:rPr>
  </w:style>
  <w:style w:type="character" w:customStyle="1" w:styleId="Heading6Char">
    <w:name w:val="Heading 6 Char"/>
    <w:basedOn w:val="DefaultParagraphFont"/>
    <w:link w:val="Heading6"/>
    <w:uiPriority w:val="9"/>
    <w:semiHidden/>
    <w:rsid w:val="00D53BF5"/>
    <w:rPr>
      <w:rFonts w:asciiTheme="majorHAnsi" w:eastAsiaTheme="majorEastAsia" w:hAnsiTheme="majorHAnsi" w:cstheme="majorBidi"/>
      <w:i/>
      <w:iCs/>
      <w:color w:val="4F81BD" w:themeColor="accent1"/>
    </w:rPr>
  </w:style>
  <w:style w:type="character" w:customStyle="1" w:styleId="Heading7Char">
    <w:name w:val="Heading 7 Char"/>
    <w:basedOn w:val="DefaultParagraphFont"/>
    <w:link w:val="Heading7"/>
    <w:uiPriority w:val="9"/>
    <w:semiHidden/>
    <w:rsid w:val="00D53BF5"/>
    <w:rPr>
      <w:rFonts w:asciiTheme="majorHAnsi" w:eastAsiaTheme="majorEastAsia" w:hAnsiTheme="majorHAnsi" w:cstheme="majorBidi"/>
      <w:b/>
      <w:bCs/>
      <w:color w:val="9BBB59" w:themeColor="accent3"/>
      <w:sz w:val="20"/>
      <w:szCs w:val="20"/>
    </w:rPr>
  </w:style>
  <w:style w:type="character" w:customStyle="1" w:styleId="Heading8Char">
    <w:name w:val="Heading 8 Char"/>
    <w:basedOn w:val="DefaultParagraphFont"/>
    <w:link w:val="Heading8"/>
    <w:uiPriority w:val="9"/>
    <w:semiHidden/>
    <w:rsid w:val="00D53BF5"/>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D53BF5"/>
    <w:rPr>
      <w:rFonts w:asciiTheme="majorHAnsi" w:eastAsiaTheme="majorEastAsia" w:hAnsiTheme="majorHAnsi" w:cstheme="majorBidi"/>
      <w:i/>
      <w:iCs/>
      <w:color w:val="9BBB59" w:themeColor="accent3"/>
      <w:sz w:val="20"/>
      <w:szCs w:val="20"/>
    </w:rPr>
  </w:style>
  <w:style w:type="paragraph" w:styleId="Caption">
    <w:name w:val="caption"/>
    <w:basedOn w:val="Normal"/>
    <w:next w:val="Normal"/>
    <w:uiPriority w:val="35"/>
    <w:semiHidden/>
    <w:unhideWhenUsed/>
    <w:qFormat/>
    <w:rsid w:val="00D53BF5"/>
    <w:rPr>
      <w:b/>
      <w:bCs/>
      <w:sz w:val="18"/>
      <w:szCs w:val="18"/>
    </w:rPr>
  </w:style>
  <w:style w:type="paragraph" w:styleId="Title">
    <w:name w:val="Title"/>
    <w:basedOn w:val="Normal"/>
    <w:next w:val="Normal"/>
    <w:link w:val="TitleChar"/>
    <w:uiPriority w:val="10"/>
    <w:qFormat/>
    <w:rsid w:val="00D53BF5"/>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D53BF5"/>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rsid w:val="00D53BF5"/>
    <w:pPr>
      <w:spacing w:before="200" w:after="900"/>
      <w:ind w:firstLine="0"/>
      <w:jc w:val="right"/>
    </w:pPr>
    <w:rPr>
      <w:i/>
      <w:iCs/>
      <w:sz w:val="24"/>
      <w:szCs w:val="24"/>
    </w:rPr>
  </w:style>
  <w:style w:type="character" w:customStyle="1" w:styleId="SubtitleChar">
    <w:name w:val="Subtitle Char"/>
    <w:basedOn w:val="DefaultParagraphFont"/>
    <w:link w:val="Subtitle"/>
    <w:uiPriority w:val="11"/>
    <w:rsid w:val="00D53BF5"/>
    <w:rPr>
      <w:rFonts w:asciiTheme="minorHAnsi"/>
      <w:i/>
      <w:iCs/>
      <w:sz w:val="24"/>
      <w:szCs w:val="24"/>
    </w:rPr>
  </w:style>
  <w:style w:type="character" w:styleId="Strong">
    <w:name w:val="Strong"/>
    <w:basedOn w:val="DefaultParagraphFont"/>
    <w:uiPriority w:val="22"/>
    <w:qFormat/>
    <w:rsid w:val="00D53BF5"/>
    <w:rPr>
      <w:b/>
      <w:bCs/>
      <w:spacing w:val="0"/>
    </w:rPr>
  </w:style>
  <w:style w:type="character" w:styleId="Emphasis">
    <w:name w:val="Emphasis"/>
    <w:uiPriority w:val="20"/>
    <w:qFormat/>
    <w:rsid w:val="00D53BF5"/>
    <w:rPr>
      <w:b/>
      <w:bCs/>
      <w:i/>
      <w:iCs/>
      <w:color w:val="5A5A5A" w:themeColor="text1" w:themeTint="A5"/>
    </w:rPr>
  </w:style>
  <w:style w:type="paragraph" w:styleId="NoSpacing">
    <w:name w:val="No Spacing"/>
    <w:basedOn w:val="Normal"/>
    <w:link w:val="NoSpacingChar"/>
    <w:uiPriority w:val="1"/>
    <w:qFormat/>
    <w:rsid w:val="00D53BF5"/>
    <w:pPr>
      <w:ind w:firstLine="0"/>
    </w:pPr>
  </w:style>
  <w:style w:type="character" w:customStyle="1" w:styleId="NoSpacingChar">
    <w:name w:val="No Spacing Char"/>
    <w:basedOn w:val="DefaultParagraphFont"/>
    <w:link w:val="NoSpacing"/>
    <w:uiPriority w:val="1"/>
    <w:rsid w:val="00D53BF5"/>
  </w:style>
  <w:style w:type="paragraph" w:styleId="ListParagraph">
    <w:name w:val="List Paragraph"/>
    <w:basedOn w:val="Normal"/>
    <w:uiPriority w:val="34"/>
    <w:qFormat/>
    <w:rsid w:val="00D53BF5"/>
    <w:pPr>
      <w:ind w:left="720"/>
      <w:contextualSpacing/>
    </w:pPr>
  </w:style>
  <w:style w:type="paragraph" w:styleId="Quote">
    <w:name w:val="Quote"/>
    <w:basedOn w:val="Normal"/>
    <w:next w:val="Normal"/>
    <w:link w:val="QuoteChar"/>
    <w:uiPriority w:val="29"/>
    <w:qFormat/>
    <w:rsid w:val="00D53BF5"/>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D53BF5"/>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D53BF5"/>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D53BF5"/>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D53BF5"/>
    <w:rPr>
      <w:i/>
      <w:iCs/>
      <w:color w:val="5A5A5A" w:themeColor="text1" w:themeTint="A5"/>
    </w:rPr>
  </w:style>
  <w:style w:type="character" w:styleId="IntenseEmphasis">
    <w:name w:val="Intense Emphasis"/>
    <w:uiPriority w:val="21"/>
    <w:qFormat/>
    <w:rsid w:val="00D53BF5"/>
    <w:rPr>
      <w:b/>
      <w:bCs/>
      <w:i/>
      <w:iCs/>
      <w:color w:val="4F81BD" w:themeColor="accent1"/>
      <w:sz w:val="22"/>
      <w:szCs w:val="22"/>
    </w:rPr>
  </w:style>
  <w:style w:type="character" w:styleId="SubtleReference">
    <w:name w:val="Subtle Reference"/>
    <w:uiPriority w:val="31"/>
    <w:qFormat/>
    <w:rsid w:val="00D53BF5"/>
    <w:rPr>
      <w:color w:val="auto"/>
      <w:u w:val="single" w:color="9BBB59" w:themeColor="accent3"/>
    </w:rPr>
  </w:style>
  <w:style w:type="character" w:styleId="IntenseReference">
    <w:name w:val="Intense Reference"/>
    <w:basedOn w:val="DefaultParagraphFont"/>
    <w:uiPriority w:val="32"/>
    <w:qFormat/>
    <w:rsid w:val="00D53BF5"/>
    <w:rPr>
      <w:b/>
      <w:bCs/>
      <w:color w:val="76923C" w:themeColor="accent3" w:themeShade="BF"/>
      <w:u w:val="single" w:color="9BBB59" w:themeColor="accent3"/>
    </w:rPr>
  </w:style>
  <w:style w:type="character" w:styleId="BookTitle">
    <w:name w:val="Book Title"/>
    <w:basedOn w:val="DefaultParagraphFont"/>
    <w:uiPriority w:val="33"/>
    <w:qFormat/>
    <w:rsid w:val="00D53BF5"/>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D53BF5"/>
    <w:pPr>
      <w:outlineLvl w:val="9"/>
    </w:pPr>
  </w:style>
  <w:style w:type="character" w:customStyle="1" w:styleId="a1">
    <w:name w:val="Подпись к таблице_"/>
    <w:basedOn w:val="DefaultParagraphFont"/>
    <w:link w:val="a2"/>
    <w:rsid w:val="00740A21"/>
    <w:rPr>
      <w:rFonts w:ascii="Times New Roman" w:eastAsia="Times New Roman" w:hAnsi="Times New Roman" w:cs="Times New Roman"/>
      <w:spacing w:val="-3"/>
      <w:sz w:val="18"/>
      <w:szCs w:val="18"/>
      <w:shd w:val="clear" w:color="auto" w:fill="FFFFFF"/>
    </w:rPr>
  </w:style>
  <w:style w:type="paragraph" w:customStyle="1" w:styleId="a2">
    <w:name w:val="Подпись к таблице"/>
    <w:basedOn w:val="Normal"/>
    <w:link w:val="a1"/>
    <w:rsid w:val="00740A21"/>
    <w:pPr>
      <w:widowControl w:val="0"/>
      <w:shd w:val="clear" w:color="auto" w:fill="FFFFFF"/>
      <w:spacing w:line="0" w:lineRule="atLeast"/>
      <w:ind w:firstLine="0"/>
    </w:pPr>
    <w:rPr>
      <w:rFonts w:ascii="Times New Roman" w:eastAsia="Times New Roman" w:hAnsi="Times New Roman" w:cs="Times New Roman"/>
      <w:spacing w:val="-3"/>
      <w:sz w:val="18"/>
      <w:szCs w:val="18"/>
    </w:rPr>
  </w:style>
  <w:style w:type="character" w:customStyle="1" w:styleId="0pt1">
    <w:name w:val="Основной текст + Полужирный;Интервал 0 pt"/>
    <w:basedOn w:val="a0"/>
    <w:rsid w:val="00740A21"/>
    <w:rPr>
      <w:rFonts w:ascii="Times New Roman" w:eastAsia="Times New Roman" w:hAnsi="Times New Roman" w:cs="Times New Roman"/>
      <w:b/>
      <w:bCs/>
      <w:i w:val="0"/>
      <w:iCs w:val="0"/>
      <w:smallCaps w:val="0"/>
      <w:strike w:val="0"/>
      <w:color w:val="000000"/>
      <w:spacing w:val="-2"/>
      <w:w w:val="100"/>
      <w:position w:val="0"/>
      <w:sz w:val="18"/>
      <w:szCs w:val="18"/>
      <w:u w:val="none"/>
      <w:shd w:val="clear" w:color="auto" w:fill="FFFFFF"/>
      <w:lang w:val="ru-RU" w:eastAsia="ru-RU" w:bidi="ru-RU"/>
    </w:rPr>
  </w:style>
  <w:style w:type="character" w:customStyle="1" w:styleId="3">
    <w:name w:val="Основной текст (3)_"/>
    <w:basedOn w:val="DefaultParagraphFont"/>
    <w:link w:val="30"/>
    <w:rsid w:val="00740A21"/>
    <w:rPr>
      <w:rFonts w:ascii="Times New Roman" w:eastAsia="Times New Roman" w:hAnsi="Times New Roman" w:cs="Times New Roman"/>
      <w:spacing w:val="-4"/>
      <w:sz w:val="17"/>
      <w:szCs w:val="17"/>
      <w:shd w:val="clear" w:color="auto" w:fill="FFFFFF"/>
    </w:rPr>
  </w:style>
  <w:style w:type="character" w:customStyle="1" w:styleId="39pt0pt">
    <w:name w:val="Основной текст (3) + 9 pt;Полужирный;Интервал 0 pt"/>
    <w:basedOn w:val="3"/>
    <w:rsid w:val="00740A21"/>
    <w:rPr>
      <w:rFonts w:ascii="Times New Roman" w:eastAsia="Times New Roman" w:hAnsi="Times New Roman" w:cs="Times New Roman"/>
      <w:b/>
      <w:bCs/>
      <w:color w:val="000000"/>
      <w:spacing w:val="-6"/>
      <w:w w:val="100"/>
      <w:position w:val="0"/>
      <w:sz w:val="18"/>
      <w:szCs w:val="18"/>
      <w:shd w:val="clear" w:color="auto" w:fill="FFFFFF"/>
      <w:lang w:val="ru-RU" w:eastAsia="ru-RU" w:bidi="ru-RU"/>
    </w:rPr>
  </w:style>
  <w:style w:type="paragraph" w:customStyle="1" w:styleId="30">
    <w:name w:val="Основной текст (3)"/>
    <w:basedOn w:val="Normal"/>
    <w:link w:val="3"/>
    <w:rsid w:val="00740A21"/>
    <w:pPr>
      <w:widowControl w:val="0"/>
      <w:shd w:val="clear" w:color="auto" w:fill="FFFFFF"/>
      <w:spacing w:after="180" w:line="202" w:lineRule="exact"/>
      <w:ind w:hanging="220"/>
    </w:pPr>
    <w:rPr>
      <w:rFonts w:ascii="Times New Roman" w:eastAsia="Times New Roman" w:hAnsi="Times New Roman" w:cs="Times New Roman"/>
      <w:spacing w:val="-4"/>
      <w:sz w:val="17"/>
      <w:szCs w:val="17"/>
    </w:rPr>
  </w:style>
  <w:style w:type="character" w:customStyle="1" w:styleId="1">
    <w:name w:val="Основной текст1"/>
    <w:basedOn w:val="a0"/>
    <w:rsid w:val="00740A21"/>
    <w:rPr>
      <w:rFonts w:ascii="Times New Roman" w:eastAsia="Times New Roman" w:hAnsi="Times New Roman" w:cs="Times New Roman"/>
      <w:b w:val="0"/>
      <w:bCs w:val="0"/>
      <w:i w:val="0"/>
      <w:iCs w:val="0"/>
      <w:smallCaps w:val="0"/>
      <w:strike w:val="0"/>
      <w:color w:val="000000"/>
      <w:spacing w:val="-4"/>
      <w:w w:val="100"/>
      <w:position w:val="0"/>
      <w:sz w:val="18"/>
      <w:szCs w:val="18"/>
      <w:u w:val="none"/>
      <w:shd w:val="clear" w:color="auto" w:fill="FFFFFF"/>
      <w:lang w:val="ru-RU" w:eastAsia="ru-RU" w:bidi="ru-RU"/>
    </w:rPr>
  </w:style>
  <w:style w:type="character" w:customStyle="1" w:styleId="21">
    <w:name w:val="Основной текст2"/>
    <w:basedOn w:val="a0"/>
    <w:rsid w:val="00740A21"/>
    <w:rPr>
      <w:rFonts w:ascii="Times New Roman" w:eastAsia="Times New Roman" w:hAnsi="Times New Roman" w:cs="Times New Roman"/>
      <w:b w:val="0"/>
      <w:bCs w:val="0"/>
      <w:i w:val="0"/>
      <w:iCs w:val="0"/>
      <w:smallCaps w:val="0"/>
      <w:strike w:val="0"/>
      <w:color w:val="000000"/>
      <w:spacing w:val="-4"/>
      <w:w w:val="100"/>
      <w:position w:val="0"/>
      <w:sz w:val="18"/>
      <w:szCs w:val="18"/>
      <w:u w:val="single"/>
      <w:shd w:val="clear" w:color="auto" w:fill="FFFFFF"/>
      <w:lang w:val="ru-RU" w:eastAsia="ru-RU" w:bidi="ru-RU"/>
    </w:rPr>
  </w:style>
  <w:style w:type="character" w:customStyle="1" w:styleId="39pt">
    <w:name w:val="Основной текст (3) + 9 pt"/>
    <w:basedOn w:val="3"/>
    <w:rsid w:val="00740A21"/>
    <w:rPr>
      <w:rFonts w:ascii="Times New Roman" w:eastAsia="Times New Roman" w:hAnsi="Times New Roman" w:cs="Times New Roman"/>
      <w:b w:val="0"/>
      <w:bCs w:val="0"/>
      <w:i w:val="0"/>
      <w:iCs w:val="0"/>
      <w:smallCaps w:val="0"/>
      <w:strike w:val="0"/>
      <w:color w:val="000000"/>
      <w:spacing w:val="-4"/>
      <w:w w:val="100"/>
      <w:position w:val="0"/>
      <w:sz w:val="18"/>
      <w:szCs w:val="18"/>
      <w:u w:val="none"/>
      <w:shd w:val="clear" w:color="auto" w:fill="FFFFFF"/>
      <w:lang w:val="en-US" w:eastAsia="en-US" w:bidi="en-US"/>
    </w:rPr>
  </w:style>
  <w:style w:type="character" w:customStyle="1" w:styleId="20pt">
    <w:name w:val="Основной текст (2) + Интервал 0 pt"/>
    <w:basedOn w:val="2"/>
    <w:rsid w:val="00740A21"/>
    <w:rPr>
      <w:rFonts w:ascii="Times New Roman" w:eastAsia="Times New Roman" w:hAnsi="Times New Roman" w:cs="Times New Roman"/>
      <w:b/>
      <w:bCs/>
      <w:i w:val="0"/>
      <w:iCs w:val="0"/>
      <w:smallCaps w:val="0"/>
      <w:strike w:val="0"/>
      <w:color w:val="000000"/>
      <w:spacing w:val="-6"/>
      <w:w w:val="100"/>
      <w:position w:val="0"/>
      <w:sz w:val="18"/>
      <w:szCs w:val="18"/>
      <w:u w:val="none"/>
      <w:shd w:val="clear" w:color="auto" w:fill="FFFFFF"/>
      <w:lang w:val="en-US" w:eastAsia="en-US" w:bidi="en-US"/>
    </w:rPr>
  </w:style>
  <w:style w:type="character" w:customStyle="1" w:styleId="5">
    <w:name w:val="Основной текст (5)_"/>
    <w:basedOn w:val="DefaultParagraphFont"/>
    <w:link w:val="50"/>
    <w:rsid w:val="00740A21"/>
    <w:rPr>
      <w:rFonts w:ascii="Times New Roman" w:eastAsia="Times New Roman" w:hAnsi="Times New Roman" w:cs="Times New Roman"/>
      <w:sz w:val="9"/>
      <w:szCs w:val="9"/>
      <w:shd w:val="clear" w:color="auto" w:fill="FFFFFF"/>
    </w:rPr>
  </w:style>
  <w:style w:type="paragraph" w:customStyle="1" w:styleId="50">
    <w:name w:val="Основной текст (5)"/>
    <w:basedOn w:val="Normal"/>
    <w:link w:val="5"/>
    <w:rsid w:val="00740A21"/>
    <w:pPr>
      <w:widowControl w:val="0"/>
      <w:shd w:val="clear" w:color="auto" w:fill="FFFFFF"/>
      <w:spacing w:line="0" w:lineRule="atLeast"/>
      <w:ind w:firstLine="0"/>
    </w:pPr>
    <w:rPr>
      <w:rFonts w:ascii="Times New Roman" w:eastAsia="Times New Roman" w:hAnsi="Times New Roman" w:cs="Times New Roman"/>
      <w:sz w:val="9"/>
      <w:szCs w:val="9"/>
    </w:rPr>
  </w:style>
  <w:style w:type="character" w:customStyle="1" w:styleId="0pt2">
    <w:name w:val="Колонтитул + Интервал 0 pt"/>
    <w:basedOn w:val="DefaultParagraphFont"/>
    <w:rsid w:val="00740A21"/>
    <w:rPr>
      <w:rFonts w:ascii="Times New Roman" w:eastAsia="Times New Roman" w:hAnsi="Times New Roman" w:cs="Times New Roman"/>
      <w:color w:val="000000"/>
      <w:spacing w:val="2"/>
      <w:w w:val="100"/>
      <w:position w:val="0"/>
      <w:sz w:val="12"/>
      <w:szCs w:val="12"/>
      <w:shd w:val="clear" w:color="auto" w:fill="FFFFFF"/>
      <w:lang w:bidi="en-US"/>
    </w:rPr>
  </w:style>
  <w:style w:type="character" w:customStyle="1" w:styleId="a3">
    <w:name w:val="Колонтитул_"/>
    <w:basedOn w:val="DefaultParagraphFont"/>
    <w:link w:val="a4"/>
    <w:rsid w:val="00740994"/>
    <w:rPr>
      <w:rFonts w:ascii="Times New Roman" w:eastAsia="Times New Roman" w:hAnsi="Times New Roman" w:cs="Times New Roman"/>
      <w:sz w:val="12"/>
      <w:szCs w:val="12"/>
      <w:shd w:val="clear" w:color="auto" w:fill="FFFFFF"/>
    </w:rPr>
  </w:style>
  <w:style w:type="paragraph" w:customStyle="1" w:styleId="a4">
    <w:name w:val="Колонтитул"/>
    <w:basedOn w:val="Normal"/>
    <w:link w:val="a3"/>
    <w:rsid w:val="00740994"/>
    <w:pPr>
      <w:widowControl w:val="0"/>
      <w:shd w:val="clear" w:color="auto" w:fill="FFFFFF"/>
      <w:spacing w:line="0" w:lineRule="atLeast"/>
      <w:ind w:firstLine="0"/>
    </w:pPr>
    <w:rPr>
      <w:rFonts w:ascii="Times New Roman" w:eastAsia="Times New Roman" w:hAnsi="Times New Roman" w:cs="Times New Roman"/>
      <w:sz w:val="12"/>
      <w:szCs w:val="12"/>
    </w:rPr>
  </w:style>
  <w:style w:type="character" w:customStyle="1" w:styleId="31">
    <w:name w:val="Основной текст3"/>
    <w:basedOn w:val="a0"/>
    <w:rsid w:val="00172443"/>
    <w:rPr>
      <w:rFonts w:ascii="Times New Roman" w:eastAsia="Times New Roman" w:hAnsi="Times New Roman" w:cs="Times New Roman"/>
      <w:b w:val="0"/>
      <w:bCs w:val="0"/>
      <w:i w:val="0"/>
      <w:iCs w:val="0"/>
      <w:smallCaps w:val="0"/>
      <w:strike w:val="0"/>
      <w:color w:val="000000"/>
      <w:spacing w:val="-4"/>
      <w:w w:val="100"/>
      <w:position w:val="0"/>
      <w:sz w:val="18"/>
      <w:szCs w:val="18"/>
      <w:u w:val="single"/>
      <w:shd w:val="clear" w:color="auto" w:fill="FFFFFF"/>
      <w:lang w:val="en-US" w:eastAsia="en-US" w:bidi="en-US"/>
    </w:rPr>
  </w:style>
  <w:style w:type="character" w:customStyle="1" w:styleId="7">
    <w:name w:val="Основной текст (7)_"/>
    <w:basedOn w:val="DefaultParagraphFont"/>
    <w:link w:val="70"/>
    <w:rsid w:val="00172443"/>
    <w:rPr>
      <w:rFonts w:ascii="Times New Roman" w:eastAsia="Times New Roman" w:hAnsi="Times New Roman" w:cs="Times New Roman"/>
      <w:spacing w:val="-2"/>
      <w:sz w:val="15"/>
      <w:szCs w:val="15"/>
      <w:shd w:val="clear" w:color="auto" w:fill="FFFFFF"/>
    </w:rPr>
  </w:style>
  <w:style w:type="paragraph" w:customStyle="1" w:styleId="70">
    <w:name w:val="Основной текст (7)"/>
    <w:basedOn w:val="Normal"/>
    <w:link w:val="7"/>
    <w:rsid w:val="00172443"/>
    <w:pPr>
      <w:widowControl w:val="0"/>
      <w:shd w:val="clear" w:color="auto" w:fill="FFFFFF"/>
      <w:spacing w:before="180" w:after="240" w:line="0" w:lineRule="atLeast"/>
      <w:ind w:firstLine="0"/>
      <w:jc w:val="center"/>
    </w:pPr>
    <w:rPr>
      <w:rFonts w:ascii="Times New Roman" w:eastAsia="Times New Roman" w:hAnsi="Times New Roman" w:cs="Times New Roman"/>
      <w:spacing w:val="-2"/>
      <w:sz w:val="15"/>
      <w:szCs w:val="15"/>
    </w:rPr>
  </w:style>
  <w:style w:type="character" w:customStyle="1" w:styleId="32">
    <w:name w:val="Колонтитул (3)_"/>
    <w:basedOn w:val="DefaultParagraphFont"/>
    <w:link w:val="33"/>
    <w:rsid w:val="007D7C03"/>
    <w:rPr>
      <w:rFonts w:ascii="Times New Roman" w:eastAsia="Times New Roman" w:hAnsi="Times New Roman" w:cs="Times New Roman"/>
      <w:spacing w:val="-4"/>
      <w:sz w:val="14"/>
      <w:szCs w:val="14"/>
      <w:shd w:val="clear" w:color="auto" w:fill="FFFFFF"/>
    </w:rPr>
  </w:style>
  <w:style w:type="paragraph" w:customStyle="1" w:styleId="33">
    <w:name w:val="Колонтитул (3)"/>
    <w:basedOn w:val="Normal"/>
    <w:link w:val="32"/>
    <w:rsid w:val="007D7C03"/>
    <w:pPr>
      <w:widowControl w:val="0"/>
      <w:shd w:val="clear" w:color="auto" w:fill="FFFFFF"/>
      <w:spacing w:line="0" w:lineRule="atLeast"/>
      <w:ind w:firstLine="0"/>
    </w:pPr>
    <w:rPr>
      <w:rFonts w:ascii="Times New Roman" w:eastAsia="Times New Roman" w:hAnsi="Times New Roman" w:cs="Times New Roman"/>
      <w:spacing w:val="-4"/>
      <w:sz w:val="14"/>
      <w:szCs w:val="14"/>
    </w:rPr>
  </w:style>
  <w:style w:type="character" w:customStyle="1" w:styleId="70pt">
    <w:name w:val="Основной текст (7) + Интервал 0 pt"/>
    <w:basedOn w:val="7"/>
    <w:rsid w:val="00F80FE0"/>
    <w:rPr>
      <w:rFonts w:ascii="Times New Roman" w:eastAsia="Times New Roman" w:hAnsi="Times New Roman" w:cs="Times New Roman"/>
      <w:b w:val="0"/>
      <w:bCs w:val="0"/>
      <w:i w:val="0"/>
      <w:iCs w:val="0"/>
      <w:smallCaps w:val="0"/>
      <w:strike w:val="0"/>
      <w:color w:val="000000"/>
      <w:spacing w:val="-5"/>
      <w:w w:val="100"/>
      <w:position w:val="0"/>
      <w:sz w:val="15"/>
      <w:szCs w:val="15"/>
      <w:u w:val="none"/>
      <w:shd w:val="clear" w:color="auto" w:fill="FFFFFF"/>
      <w:lang w:val="en-US" w:eastAsia="en-US" w:bidi="en-US"/>
    </w:rPr>
  </w:style>
  <w:style w:type="character" w:customStyle="1" w:styleId="8">
    <w:name w:val="Основной текст (8)_"/>
    <w:basedOn w:val="DefaultParagraphFont"/>
    <w:link w:val="80"/>
    <w:rsid w:val="008E63F4"/>
    <w:rPr>
      <w:rFonts w:ascii="Times New Roman" w:eastAsia="Times New Roman" w:hAnsi="Times New Roman" w:cs="Times New Roman"/>
      <w:i/>
      <w:iCs/>
      <w:spacing w:val="-7"/>
      <w:sz w:val="17"/>
      <w:szCs w:val="17"/>
      <w:shd w:val="clear" w:color="auto" w:fill="FFFFFF"/>
    </w:rPr>
  </w:style>
  <w:style w:type="paragraph" w:customStyle="1" w:styleId="80">
    <w:name w:val="Основной текст (8)"/>
    <w:basedOn w:val="Normal"/>
    <w:link w:val="8"/>
    <w:rsid w:val="008E63F4"/>
    <w:pPr>
      <w:widowControl w:val="0"/>
      <w:shd w:val="clear" w:color="auto" w:fill="FFFFFF"/>
      <w:spacing w:before="180" w:after="360" w:line="202" w:lineRule="exact"/>
      <w:ind w:firstLine="440"/>
      <w:jc w:val="both"/>
    </w:pPr>
    <w:rPr>
      <w:rFonts w:ascii="Times New Roman" w:eastAsia="Times New Roman" w:hAnsi="Times New Roman" w:cs="Times New Roman"/>
      <w:i/>
      <w:iCs/>
      <w:spacing w:val="-7"/>
      <w:sz w:val="17"/>
      <w:szCs w:val="17"/>
    </w:rPr>
  </w:style>
  <w:style w:type="character" w:customStyle="1" w:styleId="9">
    <w:name w:val="Основной текст (9)_"/>
    <w:basedOn w:val="DefaultParagraphFont"/>
    <w:link w:val="90"/>
    <w:rsid w:val="008E63F4"/>
    <w:rPr>
      <w:rFonts w:ascii="Times New Roman" w:eastAsia="Times New Roman" w:hAnsi="Times New Roman" w:cs="Times New Roman"/>
      <w:i/>
      <w:iCs/>
      <w:spacing w:val="-9"/>
      <w:sz w:val="18"/>
      <w:szCs w:val="18"/>
      <w:shd w:val="clear" w:color="auto" w:fill="FFFFFF"/>
    </w:rPr>
  </w:style>
  <w:style w:type="paragraph" w:customStyle="1" w:styleId="90">
    <w:name w:val="Основной текст (9)"/>
    <w:basedOn w:val="Normal"/>
    <w:link w:val="9"/>
    <w:rsid w:val="008E63F4"/>
    <w:pPr>
      <w:widowControl w:val="0"/>
      <w:shd w:val="clear" w:color="auto" w:fill="FFFFFF"/>
      <w:spacing w:after="360" w:line="209" w:lineRule="exact"/>
      <w:ind w:firstLine="460"/>
      <w:jc w:val="both"/>
    </w:pPr>
    <w:rPr>
      <w:rFonts w:ascii="Times New Roman" w:eastAsia="Times New Roman" w:hAnsi="Times New Roman" w:cs="Times New Roman"/>
      <w:i/>
      <w:iCs/>
      <w:spacing w:val="-9"/>
      <w:sz w:val="18"/>
      <w:szCs w:val="18"/>
    </w:rPr>
  </w:style>
  <w:style w:type="character" w:customStyle="1" w:styleId="85pt0pt">
    <w:name w:val="Основной текст + 8;5 pt;Интервал 0 pt"/>
    <w:basedOn w:val="a0"/>
    <w:rsid w:val="008E63F4"/>
    <w:rPr>
      <w:rFonts w:ascii="Times New Roman" w:eastAsia="Times New Roman" w:hAnsi="Times New Roman" w:cs="Times New Roman"/>
      <w:b w:val="0"/>
      <w:bCs w:val="0"/>
      <w:i w:val="0"/>
      <w:iCs w:val="0"/>
      <w:smallCaps w:val="0"/>
      <w:strike w:val="0"/>
      <w:color w:val="000000"/>
      <w:spacing w:val="-2"/>
      <w:w w:val="100"/>
      <w:position w:val="0"/>
      <w:sz w:val="17"/>
      <w:szCs w:val="17"/>
      <w:u w:val="none"/>
      <w:shd w:val="clear" w:color="auto" w:fill="FFFFFF"/>
      <w:lang w:val="ru-RU" w:eastAsia="ru-RU" w:bidi="ru-RU"/>
    </w:rPr>
  </w:style>
  <w:style w:type="character" w:customStyle="1" w:styleId="19pt0pt">
    <w:name w:val="Заголовок №1 + 9 pt;Интервал 0 pt"/>
    <w:basedOn w:val="DefaultParagraphFont"/>
    <w:rsid w:val="00027408"/>
    <w:rPr>
      <w:rFonts w:ascii="Times New Roman" w:eastAsia="Times New Roman" w:hAnsi="Times New Roman" w:cs="Times New Roman"/>
      <w:color w:val="000000"/>
      <w:spacing w:val="-4"/>
      <w:w w:val="100"/>
      <w:position w:val="0"/>
      <w:sz w:val="18"/>
      <w:szCs w:val="18"/>
      <w:shd w:val="clear" w:color="auto" w:fill="FFFFFF"/>
      <w:lang w:val="ru-RU" w:eastAsia="ru-RU" w:bidi="ru-RU"/>
    </w:rPr>
  </w:style>
  <w:style w:type="character" w:customStyle="1" w:styleId="30pt">
    <w:name w:val="Колонтитул (3) + Интервал 0 pt"/>
    <w:basedOn w:val="32"/>
    <w:rsid w:val="00027408"/>
    <w:rPr>
      <w:rFonts w:ascii="Times New Roman" w:eastAsia="Times New Roman" w:hAnsi="Times New Roman" w:cs="Times New Roman"/>
      <w:b w:val="0"/>
      <w:bCs w:val="0"/>
      <w:i w:val="0"/>
      <w:iCs w:val="0"/>
      <w:smallCaps w:val="0"/>
      <w:strike w:val="0"/>
      <w:color w:val="000000"/>
      <w:spacing w:val="-3"/>
      <w:w w:val="100"/>
      <w:position w:val="0"/>
      <w:sz w:val="14"/>
      <w:szCs w:val="14"/>
      <w:u w:val="none"/>
      <w:shd w:val="clear" w:color="auto" w:fill="FFFFFF"/>
      <w:lang w:val="en-US" w:eastAsia="en-US" w:bidi="en-US"/>
    </w:rPr>
  </w:style>
  <w:style w:type="character" w:customStyle="1" w:styleId="90pt">
    <w:name w:val="Основной текст (9) + Интервал 0 pt"/>
    <w:basedOn w:val="9"/>
    <w:rsid w:val="00027408"/>
    <w:rPr>
      <w:rFonts w:ascii="Times New Roman" w:eastAsia="Times New Roman" w:hAnsi="Times New Roman" w:cs="Times New Roman"/>
      <w:b w:val="0"/>
      <w:bCs w:val="0"/>
      <w:i/>
      <w:iCs/>
      <w:smallCaps w:val="0"/>
      <w:strike w:val="0"/>
      <w:color w:val="000000"/>
      <w:spacing w:val="-10"/>
      <w:w w:val="100"/>
      <w:position w:val="0"/>
      <w:sz w:val="18"/>
      <w:szCs w:val="18"/>
      <w:u w:val="none"/>
      <w:shd w:val="clear" w:color="auto" w:fill="FFFFFF"/>
      <w:lang w:val="en-US" w:eastAsia="en-US" w:bidi="en-US"/>
    </w:rPr>
  </w:style>
  <w:style w:type="character" w:customStyle="1" w:styleId="a5">
    <w:name w:val="Основной текст + Полужирный"/>
    <w:basedOn w:val="a0"/>
    <w:rsid w:val="00707C07"/>
    <w:rPr>
      <w:rFonts w:ascii="Times New Roman" w:eastAsia="Times New Roman" w:hAnsi="Times New Roman" w:cs="Times New Roman"/>
      <w:b/>
      <w:bCs/>
      <w:i w:val="0"/>
      <w:iCs w:val="0"/>
      <w:smallCaps w:val="0"/>
      <w:strike w:val="0"/>
      <w:color w:val="000000"/>
      <w:spacing w:val="-4"/>
      <w:w w:val="100"/>
      <w:position w:val="0"/>
      <w:sz w:val="18"/>
      <w:szCs w:val="18"/>
      <w:u w:val="none"/>
      <w:shd w:val="clear" w:color="auto" w:fill="FFFFFF"/>
      <w:lang w:val="ru-RU" w:eastAsia="ru-RU" w:bidi="ru-RU"/>
    </w:rPr>
  </w:style>
  <w:style w:type="paragraph" w:styleId="Header">
    <w:name w:val="header"/>
    <w:basedOn w:val="Normal"/>
    <w:link w:val="HeaderChar"/>
    <w:uiPriority w:val="99"/>
    <w:semiHidden/>
    <w:unhideWhenUsed/>
    <w:rsid w:val="00D565CE"/>
    <w:pPr>
      <w:tabs>
        <w:tab w:val="center" w:pos="4680"/>
        <w:tab w:val="right" w:pos="9360"/>
      </w:tabs>
    </w:pPr>
  </w:style>
  <w:style w:type="character" w:customStyle="1" w:styleId="HeaderChar">
    <w:name w:val="Header Char"/>
    <w:basedOn w:val="DefaultParagraphFont"/>
    <w:link w:val="Header"/>
    <w:uiPriority w:val="99"/>
    <w:semiHidden/>
    <w:rsid w:val="00D565CE"/>
  </w:style>
  <w:style w:type="paragraph" w:styleId="Footer">
    <w:name w:val="footer"/>
    <w:basedOn w:val="Normal"/>
    <w:link w:val="FooterChar"/>
    <w:uiPriority w:val="99"/>
    <w:unhideWhenUsed/>
    <w:rsid w:val="00D565CE"/>
    <w:pPr>
      <w:tabs>
        <w:tab w:val="center" w:pos="4680"/>
        <w:tab w:val="right" w:pos="9360"/>
      </w:tabs>
    </w:pPr>
  </w:style>
  <w:style w:type="character" w:customStyle="1" w:styleId="FooterChar">
    <w:name w:val="Footer Char"/>
    <w:basedOn w:val="DefaultParagraphFont"/>
    <w:link w:val="Footer"/>
    <w:uiPriority w:val="99"/>
    <w:rsid w:val="00D565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1</Pages>
  <Words>9258</Words>
  <Characters>52777</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61912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122</cp:revision>
  <dcterms:created xsi:type="dcterms:W3CDTF">2016-04-02T08:24:00Z</dcterms:created>
  <dcterms:modified xsi:type="dcterms:W3CDTF">2016-04-08T09:50:00Z</dcterms:modified>
</cp:coreProperties>
</file>